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E236" w14:textId="77777777" w:rsidR="00FC7E90" w:rsidRPr="0088164C" w:rsidRDefault="000D299E" w:rsidP="00FC7E90">
      <w:pPr>
        <w:autoSpaceDE w:val="0"/>
        <w:autoSpaceDN w:val="0"/>
        <w:adjustRightInd w:val="0"/>
        <w:spacing w:after="0" w:line="240" w:lineRule="auto"/>
        <w:rPr>
          <w:rFonts w:ascii="Arial" w:hAnsi="Arial" w:cs="Arial"/>
          <w:color w:val="9B9B9B"/>
          <w:sz w:val="42"/>
          <w:szCs w:val="42"/>
        </w:rPr>
      </w:pPr>
      <w:r>
        <w:rPr>
          <w:rFonts w:ascii="Arial" w:hAnsi="Arial" w:cs="Arial"/>
          <w:noProof/>
          <w:color w:val="9B9B9B"/>
          <w:sz w:val="42"/>
          <w:szCs w:val="42"/>
          <w:lang w:eastAsia="sv-SE"/>
        </w:rPr>
        <mc:AlternateContent>
          <mc:Choice Requires="wps">
            <w:drawing>
              <wp:anchor distT="0" distB="0" distL="114300" distR="114300" simplePos="0" relativeHeight="251671040" behindDoc="0" locked="1" layoutInCell="0" allowOverlap="1" wp14:anchorId="4013D601" wp14:editId="5405B8A8">
                <wp:simplePos x="0" y="0"/>
                <wp:positionH relativeFrom="page">
                  <wp:posOffset>215900</wp:posOffset>
                </wp:positionH>
                <wp:positionV relativeFrom="page">
                  <wp:posOffset>8891905</wp:posOffset>
                </wp:positionV>
                <wp:extent cx="254442" cy="1304014"/>
                <wp:effectExtent l="0" t="0" r="0" b="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27BE412B" w14:textId="77777777" w:rsidR="000D299E" w:rsidRPr="000D299E" w:rsidRDefault="000D299E">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type w14:anchorId="4013D601" id="_x0000_t202" coordsize="21600,21600" o:spt="202" path="m,l,21600r21600,l21600,xe">
                <v:stroke joinstyle="miter"/>
                <v:path gradientshapeok="t" o:connecttype="rect"/>
              </v:shapetype>
              <v:shape id="Textruta 14" o:spid="_x0000_s1026" type="#_x0000_t202" style="position:absolute;margin-left:17pt;margin-top:700.15pt;width:20.05pt;height:102.7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" o:allowincell="f" filled="f" stroked="f">
                <v:path arrowok="t"/>
                <v:textbox style="layout-flow:vertical;mso-layout-flow-alt:bottom-to-top" inset="2pt,.3pt,2pt,.3pt">
                  <w:txbxContent>
                    <w:p w14:paraId="27BE412B" w14:textId="77777777" w:rsidR="000D299E" w:rsidRPr="000D299E" w:rsidRDefault="000D299E">
                      <w:pPr>
                        <w:rPr>
                          <w:sz w:val="16"/>
                        </w:rPr>
                      </w:pPr>
                    </w:p>
                  </w:txbxContent>
                </v:textbox>
                <w10:wrap anchorx="page" anchory="page"/>
                <w10:anchorlock/>
              </v:shape>
            </w:pict>
          </mc:Fallback>
        </mc:AlternateContent>
      </w:r>
      <w:r w:rsidR="00E7219E" w:rsidRPr="00AD525E">
        <w:rPr>
          <w:rFonts w:ascii="Arial" w:hAnsi="Arial" w:cs="Arial"/>
          <w:noProof/>
          <w:color w:val="9B9B9B"/>
          <w:sz w:val="42"/>
          <w:szCs w:val="42"/>
          <w:lang w:eastAsia="sv-SE"/>
        </w:rPr>
        <mc:AlternateContent>
          <mc:Choice Requires="wps">
            <w:drawing>
              <wp:anchor distT="0" distB="0" distL="114300" distR="114300" simplePos="0" relativeHeight="251670016" behindDoc="0" locked="1" layoutInCell="0" allowOverlap="1" wp14:anchorId="7A89EC21" wp14:editId="1834ABCC">
                <wp:simplePos x="0" y="0"/>
                <wp:positionH relativeFrom="page">
                  <wp:posOffset>215900</wp:posOffset>
                </wp:positionH>
                <wp:positionV relativeFrom="page">
                  <wp:posOffset>8891905</wp:posOffset>
                </wp:positionV>
                <wp:extent cx="254442" cy="1304014"/>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739E96B5" w14:textId="77777777" w:rsidR="00E7219E" w:rsidRPr="00AD525E" w:rsidRDefault="00E7219E">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7A89EC21" id="Textruta 13" o:spid="_x0000_s1027" type="#_x0000_t202" style="position:absolute;margin-left:17pt;margin-top:700.15pt;width:20.05pt;height:102.7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" o:allowincell="f" filled="f" stroked="f">
                <v:path arrowok="t"/>
                <v:textbox style="layout-flow:vertical;mso-layout-flow-alt:bottom-to-top" inset="2pt,.3pt,2pt,.3pt">
                  <w:txbxContent>
                    <w:p w14:paraId="739E96B5" w14:textId="77777777" w:rsidR="00E7219E" w:rsidRPr="00AD525E" w:rsidRDefault="00E7219E">
                      <w:pPr>
                        <w:rPr>
                          <w:sz w:val="16"/>
                        </w:rPr>
                      </w:pPr>
                    </w:p>
                  </w:txbxContent>
                </v:textbox>
                <w10:wrap anchorx="page" anchory="page"/>
                <w10:anchorlock/>
              </v:shape>
            </w:pict>
          </mc:Fallback>
        </mc:AlternateContent>
      </w:r>
      <w:r w:rsidR="00097163">
        <w:rPr>
          <w:rFonts w:ascii="Arial" w:hAnsi="Arial" w:cs="Arial"/>
          <w:noProof/>
          <w:color w:val="9B9B9B"/>
          <w:sz w:val="42"/>
          <w:szCs w:val="42"/>
          <w:lang w:eastAsia="sv-SE"/>
        </w:rPr>
        <mc:AlternateContent>
          <mc:Choice Requires="wps">
            <w:drawing>
              <wp:anchor distT="0" distB="0" distL="114300" distR="114300" simplePos="0" relativeHeight="251668992" behindDoc="0" locked="1" layoutInCell="0" allowOverlap="1" wp14:anchorId="37AF63B0" wp14:editId="5E9021B7">
                <wp:simplePos x="0" y="0"/>
                <wp:positionH relativeFrom="page">
                  <wp:posOffset>215900</wp:posOffset>
                </wp:positionH>
                <wp:positionV relativeFrom="page">
                  <wp:posOffset>8891905</wp:posOffset>
                </wp:positionV>
                <wp:extent cx="257175" cy="1304925"/>
                <wp:effectExtent l="0" t="0" r="9525" b="9525"/>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2FD21D85" w14:textId="77777777" w:rsidR="00097163" w:rsidRPr="00097163" w:rsidRDefault="00097163">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37AF63B0" id="Textruta 12" o:spid="_x0000_s1028" type="#_x0000_t202" style="position:absolute;margin-left:17pt;margin-top:700.15pt;width:20.25pt;height:102.7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" o:allowincell="f" filled="f" stroked="f">
                <v:path arrowok="t"/>
                <v:textbox style="layout-flow:vertical;mso-layout-flow-alt:bottom-to-top" inset="2pt,.3pt,2pt,.3pt">
                  <w:txbxContent>
                    <w:p w14:paraId="2FD21D85" w14:textId="77777777" w:rsidR="00097163" w:rsidRPr="00097163" w:rsidRDefault="00097163">
                      <w:pPr>
                        <w:rPr>
                          <w:sz w:val="16"/>
                        </w:rPr>
                      </w:pPr>
                    </w:p>
                  </w:txbxContent>
                </v:textbox>
                <w10:wrap anchorx="page" anchory="page"/>
                <w10:anchorlock/>
              </v:shape>
            </w:pict>
          </mc:Fallback>
        </mc:AlternateContent>
      </w:r>
      <w:r w:rsidR="00CB5648">
        <w:rPr>
          <w:rFonts w:ascii="Arial" w:hAnsi="Arial" w:cs="Arial"/>
          <w:noProof/>
          <w:color w:val="9B9B9B"/>
          <w:sz w:val="42"/>
          <w:szCs w:val="42"/>
          <w:lang w:eastAsia="sv-SE"/>
        </w:rPr>
        <mc:AlternateContent>
          <mc:Choice Requires="wps">
            <w:drawing>
              <wp:anchor distT="0" distB="0" distL="114300" distR="114300" simplePos="0" relativeHeight="251667968" behindDoc="0" locked="1" layoutInCell="0" allowOverlap="1" wp14:anchorId="5A6A4DF5" wp14:editId="3B3DA019">
                <wp:simplePos x="0" y="0"/>
                <wp:positionH relativeFrom="page">
                  <wp:posOffset>215900</wp:posOffset>
                </wp:positionH>
                <wp:positionV relativeFrom="page">
                  <wp:posOffset>8891905</wp:posOffset>
                </wp:positionV>
                <wp:extent cx="257175" cy="1304925"/>
                <wp:effectExtent l="0" t="0" r="9525" b="9525"/>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1EA084A6" w14:textId="77777777" w:rsidR="00CB5648" w:rsidRPr="00CB5648" w:rsidRDefault="00CB5648">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5A6A4DF5" id="Textruta 11" o:spid="_x0000_s1029" type="#_x0000_t202" style="position:absolute;margin-left:17pt;margin-top:700.15pt;width:20.25pt;height:102.7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" o:allowincell="f" filled="f" stroked="f">
                <v:path arrowok="t"/>
                <v:textbox style="layout-flow:vertical;mso-layout-flow-alt:bottom-to-top" inset="2pt,.3pt,2pt,.3pt">
                  <w:txbxContent>
                    <w:p w14:paraId="1EA084A6" w14:textId="77777777" w:rsidR="00CB5648" w:rsidRPr="00CB5648" w:rsidRDefault="00CB5648">
                      <w:pPr>
                        <w:rPr>
                          <w:sz w:val="16"/>
                        </w:rPr>
                      </w:pPr>
                    </w:p>
                  </w:txbxContent>
                </v:textbox>
                <w10:wrap anchorx="page" anchory="page"/>
                <w10:anchorlock/>
              </v:shape>
            </w:pict>
          </mc:Fallback>
        </mc:AlternateContent>
      </w:r>
      <w:r w:rsidR="008863C3">
        <w:rPr>
          <w:rFonts w:ascii="Arial" w:hAnsi="Arial" w:cs="Arial"/>
          <w:noProof/>
          <w:color w:val="9B9B9B"/>
          <w:sz w:val="42"/>
          <w:szCs w:val="42"/>
          <w:lang w:eastAsia="sv-SE"/>
        </w:rPr>
        <mc:AlternateContent>
          <mc:Choice Requires="wps">
            <w:drawing>
              <wp:anchor distT="0" distB="0" distL="114300" distR="114300" simplePos="0" relativeHeight="251666944" behindDoc="0" locked="1" layoutInCell="0" allowOverlap="1" wp14:anchorId="4633AEBB" wp14:editId="47C318FF">
                <wp:simplePos x="0" y="0"/>
                <wp:positionH relativeFrom="page">
                  <wp:posOffset>215900</wp:posOffset>
                </wp:positionH>
                <wp:positionV relativeFrom="page">
                  <wp:posOffset>8891905</wp:posOffset>
                </wp:positionV>
                <wp:extent cx="257175" cy="1304925"/>
                <wp:effectExtent l="0" t="0" r="9525" b="9525"/>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1971838A" w14:textId="77777777" w:rsidR="008863C3" w:rsidRPr="008863C3" w:rsidRDefault="008863C3">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4633AEBB" id="Textruta 10" o:spid="_x0000_s1030" type="#_x0000_t202" style="position:absolute;margin-left:17pt;margin-top:700.15pt;width:20.25pt;height:102.7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" o:allowincell="f" filled="f" stroked="f">
                <v:path arrowok="t"/>
                <v:textbox style="layout-flow:vertical;mso-layout-flow-alt:bottom-to-top" inset="2pt,.3pt,2pt,.3pt">
                  <w:txbxContent>
                    <w:p w14:paraId="1971838A" w14:textId="77777777" w:rsidR="008863C3" w:rsidRPr="008863C3" w:rsidRDefault="008863C3">
                      <w:pPr>
                        <w:rPr>
                          <w:sz w:val="16"/>
                        </w:rPr>
                      </w:pPr>
                    </w:p>
                  </w:txbxContent>
                </v:textbox>
                <w10:wrap anchorx="page" anchory="page"/>
                <w10:anchorlock/>
              </v:shape>
            </w:pict>
          </mc:Fallback>
        </mc:AlternateContent>
      </w:r>
      <w:r w:rsidR="00740FAC">
        <w:rPr>
          <w:rFonts w:ascii="Arial" w:hAnsi="Arial" w:cs="Arial"/>
          <w:noProof/>
          <w:color w:val="9B9B9B"/>
          <w:sz w:val="42"/>
          <w:szCs w:val="42"/>
          <w:lang w:eastAsia="sv-SE"/>
        </w:rPr>
        <mc:AlternateContent>
          <mc:Choice Requires="wps">
            <w:drawing>
              <wp:anchor distT="0" distB="0" distL="114300" distR="114300" simplePos="0" relativeHeight="251665920" behindDoc="0" locked="1" layoutInCell="0" allowOverlap="1" wp14:anchorId="22A2B90B" wp14:editId="57A19CA2">
                <wp:simplePos x="0" y="0"/>
                <wp:positionH relativeFrom="page">
                  <wp:posOffset>215900</wp:posOffset>
                </wp:positionH>
                <wp:positionV relativeFrom="page">
                  <wp:posOffset>8891905</wp:posOffset>
                </wp:positionV>
                <wp:extent cx="257175" cy="1304925"/>
                <wp:effectExtent l="0" t="0" r="9525" b="9525"/>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7321C092" w14:textId="77777777" w:rsidR="00740FAC" w:rsidRPr="00740FAC" w:rsidRDefault="00740FAC">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22A2B90B" id="Textruta 9" o:spid="_x0000_s1031" type="#_x0000_t202" style="position:absolute;margin-left:17pt;margin-top:700.15pt;width:20.25pt;height:102.75pt;z-index:251665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" o:allowincell="f" filled="f" stroked="f">
                <v:path arrowok="t"/>
                <v:textbox style="layout-flow:vertical;mso-layout-flow-alt:bottom-to-top" inset="2pt,.3pt,2pt,.3pt">
                  <w:txbxContent>
                    <w:p w14:paraId="7321C092" w14:textId="77777777" w:rsidR="00740FAC" w:rsidRPr="00740FAC" w:rsidRDefault="00740FAC">
                      <w:pPr>
                        <w:rPr>
                          <w:sz w:val="16"/>
                        </w:rPr>
                      </w:pPr>
                    </w:p>
                  </w:txbxContent>
                </v:textbox>
                <w10:wrap anchorx="page" anchory="page"/>
                <w10:anchorlock/>
              </v:shape>
            </w:pict>
          </mc:Fallback>
        </mc:AlternateContent>
      </w:r>
      <w:r w:rsidR="001379CD" w:rsidRPr="009836E9">
        <w:rPr>
          <w:rFonts w:ascii="Arial" w:hAnsi="Arial" w:cs="Arial"/>
          <w:noProof/>
          <w:color w:val="9B9B9B"/>
          <w:sz w:val="42"/>
          <w:szCs w:val="42"/>
          <w:lang w:eastAsia="sv-SE"/>
        </w:rPr>
        <mc:AlternateContent>
          <mc:Choice Requires="wps">
            <w:drawing>
              <wp:anchor distT="0" distB="0" distL="114300" distR="114300" simplePos="0" relativeHeight="251662848" behindDoc="0" locked="1" layoutInCell="0" allowOverlap="1" wp14:anchorId="6E02D12F" wp14:editId="7D1FEC36">
                <wp:simplePos x="0" y="0"/>
                <wp:positionH relativeFrom="page">
                  <wp:posOffset>215900</wp:posOffset>
                </wp:positionH>
                <wp:positionV relativeFrom="page">
                  <wp:posOffset>8891905</wp:posOffset>
                </wp:positionV>
                <wp:extent cx="257175" cy="1304925"/>
                <wp:effectExtent l="0" t="0" r="9525" b="9525"/>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30542824" w14:textId="77777777" w:rsidR="001379CD" w:rsidRPr="009836E9" w:rsidRDefault="001379CD">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6E02D12F" id="Textruta 7" o:spid="_x0000_s1032" type="#_x0000_t202" style="position:absolute;margin-left:17pt;margin-top:700.15pt;width:20.25pt;height:102.7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" o:allowincell="f" filled="f" stroked="f">
                <v:path arrowok="t"/>
                <v:textbox style="layout-flow:vertical;mso-layout-flow-alt:bottom-to-top" inset="2pt,.3pt,2pt,.3pt">
                  <w:txbxContent>
                    <w:p w14:paraId="30542824" w14:textId="77777777" w:rsidR="001379CD" w:rsidRPr="009836E9" w:rsidRDefault="001379CD">
                      <w:pPr>
                        <w:rPr>
                          <w:sz w:val="16"/>
                        </w:rPr>
                      </w:pPr>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61824" behindDoc="0" locked="1" layoutInCell="0" allowOverlap="1" wp14:anchorId="4CB5C270" wp14:editId="73F10F09">
                <wp:simplePos x="0" y="0"/>
                <wp:positionH relativeFrom="page">
                  <wp:posOffset>215900</wp:posOffset>
                </wp:positionH>
                <wp:positionV relativeFrom="page">
                  <wp:posOffset>8891905</wp:posOffset>
                </wp:positionV>
                <wp:extent cx="254000" cy="1306195"/>
                <wp:effectExtent l="0" t="0" r="0" b="31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815" w14:textId="77777777" w:rsidR="008502EC" w:rsidRPr="008502EC" w:rsidRDefault="008502EC">
                            <w:pPr>
                              <w:rPr>
                                <w:sz w:val="16"/>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C270" id="Text Box 11" o:spid="_x0000_s1033" type="#_x0000_t202" style="position:absolute;margin-left:17pt;margin-top:700.15pt;width:20pt;height:102.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" o:allowincell="f" filled="f" stroked="f">
                <v:textbox style="layout-flow:vertical;mso-layout-flow-alt:bottom-to-top" inset="2pt,.3pt,2pt,.3pt">
                  <w:txbxContent>
                    <w:p w14:paraId="1188F815" w14:textId="77777777" w:rsidR="008502EC" w:rsidRPr="008502EC" w:rsidRDefault="008502EC">
                      <w:pPr>
                        <w:rPr>
                          <w:sz w:val="16"/>
                        </w:rPr>
                      </w:pPr>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60800" behindDoc="0" locked="1" layoutInCell="0" allowOverlap="1" wp14:anchorId="01DACFFF" wp14:editId="426A29B3">
                <wp:simplePos x="0" y="0"/>
                <wp:positionH relativeFrom="page">
                  <wp:posOffset>215900</wp:posOffset>
                </wp:positionH>
                <wp:positionV relativeFrom="page">
                  <wp:posOffset>8891905</wp:posOffset>
                </wp:positionV>
                <wp:extent cx="254000" cy="1306195"/>
                <wp:effectExtent l="0" t="0" r="0" b="31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3492" w14:textId="77777777" w:rsidR="00DB71EC" w:rsidRPr="00DB71EC" w:rsidRDefault="00DB71EC">
                            <w:pPr>
                              <w:rPr>
                                <w:sz w:val="16"/>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ACFFF" id="Text Box 9" o:spid="_x0000_s1034" type="#_x0000_t202" style="position:absolute;margin-left:17pt;margin-top:700.15pt;width:20pt;height:10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" o:allowincell="f" filled="f" stroked="f">
                <v:textbox style="layout-flow:vertical;mso-layout-flow-alt:bottom-to-top" inset="2pt,.3pt,2pt,.3pt">
                  <w:txbxContent>
                    <w:p w14:paraId="34CB3492" w14:textId="77777777" w:rsidR="00DB71EC" w:rsidRPr="00DB71EC" w:rsidRDefault="00DB71EC">
                      <w:pPr>
                        <w:rPr>
                          <w:sz w:val="16"/>
                        </w:rPr>
                      </w:pPr>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59776" behindDoc="0" locked="1" layoutInCell="0" allowOverlap="1" wp14:anchorId="7DCE9D7B" wp14:editId="7A7C6646">
                <wp:simplePos x="0" y="0"/>
                <wp:positionH relativeFrom="page">
                  <wp:posOffset>215900</wp:posOffset>
                </wp:positionH>
                <wp:positionV relativeFrom="page">
                  <wp:posOffset>8891905</wp:posOffset>
                </wp:positionV>
                <wp:extent cx="254000" cy="1306195"/>
                <wp:effectExtent l="0" t="0" r="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994F" w14:textId="77777777" w:rsidR="00111B63" w:rsidRPr="00111B63" w:rsidRDefault="00111B63">
                            <w:pPr>
                              <w:rPr>
                                <w:sz w:val="16"/>
                              </w:rPr>
                            </w:pPr>
                            <w:bookmarkStart w:id="0" w:name="TextFrameEmpty"/>
                            <w:bookmarkEnd w:id="0"/>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9D7B" id="Text Box 7" o:spid="_x0000_s1035" type="#_x0000_t202" style="position:absolute;margin-left:17pt;margin-top:700.15pt;width:20pt;height:10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" o:allowincell="f" filled="f" stroked="f">
                <v:textbox style="layout-flow:vertical;mso-layout-flow-alt:bottom-to-top" inset="2pt,.3pt,2pt,.3pt">
                  <w:txbxContent>
                    <w:p w14:paraId="5FB4994F" w14:textId="77777777" w:rsidR="00111B63" w:rsidRPr="00111B63" w:rsidRDefault="00111B63">
                      <w:pPr>
                        <w:rPr>
                          <w:sz w:val="16"/>
                        </w:rPr>
                      </w:pPr>
                      <w:bookmarkStart w:id="1" w:name="TextFrameEmpty"/>
                      <w:bookmarkEnd w:id="1"/>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58752" behindDoc="0" locked="1" layoutInCell="0" allowOverlap="1" wp14:anchorId="116C8F88" wp14:editId="0CCB10E0">
                <wp:simplePos x="0" y="0"/>
                <wp:positionH relativeFrom="page">
                  <wp:posOffset>215900</wp:posOffset>
                </wp:positionH>
                <wp:positionV relativeFrom="page">
                  <wp:posOffset>8891905</wp:posOffset>
                </wp:positionV>
                <wp:extent cx="254000" cy="130619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5C0A" w14:textId="77777777" w:rsidR="006C1DCD" w:rsidRPr="006C1DCD" w:rsidRDefault="006C1DCD">
                            <w:pPr>
                              <w:rPr>
                                <w:sz w:val="16"/>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8F88" id="Text Box 5" o:spid="_x0000_s1036" type="#_x0000_t202" style="position:absolute;margin-left:17pt;margin-top:700.15pt;width:20pt;height:10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" o:allowincell="f" filled="f" stroked="f">
                <v:textbox style="layout-flow:vertical;mso-layout-flow-alt:bottom-to-top" inset="2pt,.3pt,2pt,.3pt">
                  <w:txbxContent>
                    <w:p w14:paraId="428F5C0A" w14:textId="77777777" w:rsidR="006C1DCD" w:rsidRPr="006C1DCD" w:rsidRDefault="006C1DCD">
                      <w:pPr>
                        <w:rPr>
                          <w:sz w:val="16"/>
                        </w:rPr>
                      </w:pPr>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57728" behindDoc="0" locked="1" layoutInCell="0" allowOverlap="1" wp14:anchorId="65532B41" wp14:editId="42AF3A33">
                <wp:simplePos x="0" y="0"/>
                <wp:positionH relativeFrom="page">
                  <wp:posOffset>215900</wp:posOffset>
                </wp:positionH>
                <wp:positionV relativeFrom="page">
                  <wp:posOffset>8891905</wp:posOffset>
                </wp:positionV>
                <wp:extent cx="254000" cy="130619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3A06" w14:textId="77777777" w:rsidR="00BB5EF8" w:rsidRPr="00BB5EF8" w:rsidRDefault="00BB5EF8">
                            <w:pPr>
                              <w:rPr>
                                <w:sz w:val="16"/>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2B41" id="Text Box 3" o:spid="_x0000_s1037" type="#_x0000_t202" style="position:absolute;margin-left:17pt;margin-top:700.15pt;width:20pt;height:10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" o:allowincell="f" filled="f" stroked="f">
                <v:textbox style="layout-flow:vertical;mso-layout-flow-alt:bottom-to-top" inset="2pt,.3pt,2pt,.3pt">
                  <w:txbxContent>
                    <w:p w14:paraId="4EF23A06" w14:textId="77777777" w:rsidR="00BB5EF8" w:rsidRPr="00BB5EF8" w:rsidRDefault="00BB5EF8">
                      <w:pPr>
                        <w:rPr>
                          <w:sz w:val="16"/>
                        </w:rPr>
                      </w:pPr>
                    </w:p>
                  </w:txbxContent>
                </v:textbox>
                <w10:wrap anchorx="page" anchory="page"/>
                <w10:anchorlock/>
              </v:shape>
            </w:pict>
          </mc:Fallback>
        </mc:AlternateContent>
      </w:r>
      <w:r w:rsidR="001379CD">
        <w:rPr>
          <w:rFonts w:ascii="Arial" w:hAnsi="Arial" w:cs="Arial"/>
          <w:noProof/>
          <w:color w:val="9B9B9B"/>
          <w:sz w:val="42"/>
          <w:szCs w:val="42"/>
          <w:lang w:eastAsia="sv-SE"/>
        </w:rPr>
        <mc:AlternateContent>
          <mc:Choice Requires="wps">
            <w:drawing>
              <wp:anchor distT="0" distB="0" distL="114300" distR="114300" simplePos="0" relativeHeight="251656704" behindDoc="0" locked="1" layoutInCell="0" allowOverlap="1" wp14:anchorId="57588B58" wp14:editId="7AE6A07B">
                <wp:simplePos x="0" y="0"/>
                <wp:positionH relativeFrom="page">
                  <wp:posOffset>215900</wp:posOffset>
                </wp:positionH>
                <wp:positionV relativeFrom="page">
                  <wp:posOffset>8891905</wp:posOffset>
                </wp:positionV>
                <wp:extent cx="254000" cy="1306195"/>
                <wp:effectExtent l="0" t="0" r="0" b="3175"/>
                <wp:wrapNone/>
                <wp:docPr id="1" name="Dok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64F98" w14:textId="77777777" w:rsidR="00B67D61" w:rsidRPr="00B67D61" w:rsidRDefault="00B67D61">
                            <w:pPr>
                              <w:rPr>
                                <w:sz w:val="16"/>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8B58" id="DokID" o:spid="_x0000_s1038" type="#_x0000_t202" style="position:absolute;margin-left:17pt;margin-top:700.15pt;width:20pt;height:10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" o:allowincell="f" filled="f" stroked="f">
                <v:textbox style="layout-flow:vertical;mso-layout-flow-alt:bottom-to-top" inset="2pt,.3pt,2pt,.3pt">
                  <w:txbxContent>
                    <w:p w14:paraId="11964F98" w14:textId="77777777" w:rsidR="00B67D61" w:rsidRPr="00B67D61" w:rsidRDefault="00B67D61">
                      <w:pPr>
                        <w:rPr>
                          <w:sz w:val="16"/>
                        </w:rPr>
                      </w:pPr>
                    </w:p>
                  </w:txbxContent>
                </v:textbox>
                <w10:wrap anchorx="page" anchory="page"/>
                <w10:anchorlock/>
              </v:shape>
            </w:pict>
          </mc:Fallback>
        </mc:AlternateContent>
      </w:r>
      <w:r w:rsidR="00FC7E90" w:rsidRPr="0088164C">
        <w:rPr>
          <w:rFonts w:ascii="Arial" w:hAnsi="Arial" w:cs="Arial"/>
          <w:color w:val="9B9B9B"/>
          <w:sz w:val="42"/>
          <w:szCs w:val="42"/>
        </w:rPr>
        <w:t>KALLELSE TILL ÅRSSTÄMMA</w:t>
      </w:r>
    </w:p>
    <w:p w14:paraId="16B6ED43" w14:textId="77777777" w:rsidR="000E13B5" w:rsidRPr="0088164C" w:rsidRDefault="000E13B5" w:rsidP="00FC7E90">
      <w:pPr>
        <w:autoSpaceDE w:val="0"/>
        <w:autoSpaceDN w:val="0"/>
        <w:adjustRightInd w:val="0"/>
        <w:spacing w:after="0" w:line="240" w:lineRule="auto"/>
        <w:rPr>
          <w:rFonts w:ascii="Arial" w:hAnsi="Arial" w:cs="Arial"/>
          <w:i/>
          <w:iCs/>
          <w:color w:val="000000"/>
          <w:sz w:val="20"/>
          <w:szCs w:val="20"/>
        </w:rPr>
      </w:pPr>
    </w:p>
    <w:p w14:paraId="02B8ED4C" w14:textId="7B40F709" w:rsidR="00FC7E90" w:rsidRPr="0088164C" w:rsidRDefault="00FC7E90" w:rsidP="0070443B">
      <w:pPr>
        <w:jc w:val="both"/>
        <w:rPr>
          <w:rFonts w:ascii="Arial" w:hAnsi="Arial" w:cs="Arial"/>
          <w:i/>
          <w:iCs/>
          <w:color w:val="000000"/>
          <w:sz w:val="20"/>
          <w:szCs w:val="20"/>
        </w:rPr>
      </w:pPr>
      <w:r w:rsidRPr="0088164C">
        <w:rPr>
          <w:rFonts w:ascii="Arial" w:hAnsi="Arial" w:cs="Arial"/>
          <w:i/>
          <w:iCs/>
          <w:color w:val="000000"/>
          <w:sz w:val="20"/>
          <w:szCs w:val="20"/>
        </w:rPr>
        <w:t xml:space="preserve">Aktieägarna i Addnode </w:t>
      </w:r>
      <w:r w:rsidR="002B2D5B" w:rsidRPr="00CB5AF5">
        <w:rPr>
          <w:rFonts w:ascii="Arial" w:hAnsi="Arial" w:cs="Arial"/>
          <w:i/>
          <w:iCs/>
          <w:color w:val="000000"/>
          <w:sz w:val="20"/>
          <w:szCs w:val="20"/>
        </w:rPr>
        <w:t xml:space="preserve">Group </w:t>
      </w:r>
      <w:r w:rsidRPr="00CB5AF5">
        <w:rPr>
          <w:rFonts w:ascii="Arial" w:hAnsi="Arial" w:cs="Arial"/>
          <w:i/>
          <w:iCs/>
          <w:color w:val="000000"/>
          <w:sz w:val="20"/>
          <w:szCs w:val="20"/>
        </w:rPr>
        <w:t xml:space="preserve">Aktiebolag (publ) </w:t>
      </w:r>
      <w:r w:rsidR="00280748" w:rsidRPr="00CB5AF5">
        <w:rPr>
          <w:rFonts w:ascii="Arial" w:hAnsi="Arial" w:cs="Arial"/>
          <w:i/>
          <w:iCs/>
          <w:color w:val="000000"/>
          <w:sz w:val="20"/>
          <w:szCs w:val="20"/>
        </w:rPr>
        <w:t>(”</w:t>
      </w:r>
      <w:r w:rsidR="00280748" w:rsidRPr="00CB5AF5">
        <w:rPr>
          <w:rFonts w:ascii="Arial" w:hAnsi="Arial" w:cs="Arial"/>
          <w:b/>
          <w:i/>
          <w:iCs/>
          <w:color w:val="000000"/>
          <w:sz w:val="20"/>
          <w:szCs w:val="20"/>
        </w:rPr>
        <w:t>Addnode Group</w:t>
      </w:r>
      <w:r w:rsidR="00280748" w:rsidRPr="00CB5AF5">
        <w:rPr>
          <w:rFonts w:ascii="Arial" w:hAnsi="Arial" w:cs="Arial"/>
          <w:i/>
          <w:iCs/>
          <w:color w:val="000000"/>
          <w:sz w:val="20"/>
          <w:szCs w:val="20"/>
        </w:rPr>
        <w:t xml:space="preserve">”) </w:t>
      </w:r>
      <w:r w:rsidRPr="00CB5AF5">
        <w:rPr>
          <w:rFonts w:ascii="Arial" w:hAnsi="Arial" w:cs="Arial"/>
          <w:i/>
          <w:iCs/>
          <w:color w:val="000000"/>
          <w:sz w:val="20"/>
          <w:szCs w:val="20"/>
        </w:rPr>
        <w:t xml:space="preserve">kallas härmed till årsstämma </w:t>
      </w:r>
      <w:r w:rsidR="0072028F">
        <w:rPr>
          <w:rFonts w:ascii="Arial" w:hAnsi="Arial" w:cs="Arial"/>
          <w:i/>
          <w:iCs/>
          <w:color w:val="000000"/>
          <w:sz w:val="20"/>
          <w:szCs w:val="20"/>
        </w:rPr>
        <w:t xml:space="preserve">tisdagen </w:t>
      </w:r>
      <w:r w:rsidRPr="00CB5AF5">
        <w:rPr>
          <w:rFonts w:ascii="Arial" w:hAnsi="Arial" w:cs="Arial"/>
          <w:i/>
          <w:iCs/>
          <w:color w:val="000000"/>
          <w:sz w:val="20"/>
          <w:szCs w:val="20"/>
        </w:rPr>
        <w:t xml:space="preserve">den </w:t>
      </w:r>
      <w:r w:rsidR="0072028F">
        <w:rPr>
          <w:rFonts w:ascii="Arial" w:hAnsi="Arial" w:cs="Arial"/>
          <w:i/>
          <w:iCs/>
          <w:color w:val="000000"/>
          <w:sz w:val="20"/>
          <w:szCs w:val="20"/>
        </w:rPr>
        <w:t xml:space="preserve">7 maj 2019 </w:t>
      </w:r>
      <w:r w:rsidRPr="0046709C">
        <w:rPr>
          <w:rFonts w:ascii="Arial" w:hAnsi="Arial" w:cs="Arial"/>
          <w:i/>
          <w:iCs/>
          <w:color w:val="000000"/>
          <w:sz w:val="20"/>
          <w:szCs w:val="20"/>
        </w:rPr>
        <w:t xml:space="preserve">klockan </w:t>
      </w:r>
      <w:r w:rsidRPr="00395849">
        <w:rPr>
          <w:rFonts w:ascii="Arial" w:hAnsi="Arial" w:cs="Arial"/>
          <w:i/>
          <w:iCs/>
          <w:color w:val="000000"/>
          <w:sz w:val="20"/>
          <w:szCs w:val="20"/>
        </w:rPr>
        <w:t>1</w:t>
      </w:r>
      <w:r w:rsidR="008A4521" w:rsidRPr="00395849">
        <w:rPr>
          <w:rFonts w:ascii="Arial" w:hAnsi="Arial" w:cs="Arial"/>
          <w:i/>
          <w:iCs/>
          <w:color w:val="000000"/>
          <w:sz w:val="20"/>
          <w:szCs w:val="20"/>
        </w:rPr>
        <w:t>8</w:t>
      </w:r>
      <w:r w:rsidRPr="00395849">
        <w:rPr>
          <w:rFonts w:ascii="Arial" w:hAnsi="Arial" w:cs="Arial"/>
          <w:i/>
          <w:iCs/>
          <w:color w:val="000000"/>
          <w:sz w:val="20"/>
          <w:szCs w:val="20"/>
        </w:rPr>
        <w:t>.</w:t>
      </w:r>
      <w:r w:rsidR="006C48E9" w:rsidRPr="00395849">
        <w:rPr>
          <w:rFonts w:ascii="Arial" w:hAnsi="Arial" w:cs="Arial"/>
          <w:i/>
          <w:iCs/>
          <w:color w:val="000000"/>
          <w:sz w:val="20"/>
          <w:szCs w:val="20"/>
        </w:rPr>
        <w:t>00</w:t>
      </w:r>
      <w:r w:rsidRPr="0046709C">
        <w:rPr>
          <w:rFonts w:ascii="Arial" w:hAnsi="Arial" w:cs="Arial"/>
          <w:i/>
          <w:iCs/>
          <w:color w:val="000000"/>
          <w:sz w:val="20"/>
          <w:szCs w:val="20"/>
        </w:rPr>
        <w:t xml:space="preserve"> </w:t>
      </w:r>
      <w:r w:rsidR="00F012CB">
        <w:rPr>
          <w:rFonts w:ascii="Arial" w:hAnsi="Arial" w:cs="Arial"/>
          <w:i/>
          <w:iCs/>
          <w:color w:val="000000"/>
          <w:sz w:val="20"/>
          <w:szCs w:val="20"/>
        </w:rPr>
        <w:t>på</w:t>
      </w:r>
      <w:r w:rsidRPr="008351C3">
        <w:rPr>
          <w:rFonts w:ascii="Arial" w:hAnsi="Arial" w:cs="Arial"/>
          <w:i/>
          <w:iCs/>
          <w:color w:val="000000"/>
          <w:sz w:val="20"/>
          <w:szCs w:val="20"/>
        </w:rPr>
        <w:t xml:space="preserve"> </w:t>
      </w:r>
      <w:r w:rsidR="00495F94">
        <w:rPr>
          <w:rFonts w:ascii="Arial" w:hAnsi="Arial" w:cs="Arial"/>
          <w:i/>
          <w:iCs/>
          <w:color w:val="000000"/>
          <w:sz w:val="20"/>
          <w:szCs w:val="20"/>
        </w:rPr>
        <w:t>7A Odenplan (rum Embla)</w:t>
      </w:r>
      <w:r w:rsidR="00CC412C" w:rsidRPr="00395849">
        <w:rPr>
          <w:rFonts w:ascii="Arial" w:eastAsia="Times New Roman" w:hAnsi="Arial" w:cs="Arial"/>
          <w:i/>
          <w:sz w:val="20"/>
          <w:szCs w:val="20"/>
        </w:rPr>
        <w:t>,</w:t>
      </w:r>
      <w:r w:rsidR="00495F94">
        <w:rPr>
          <w:rFonts w:ascii="Arial" w:eastAsia="Times New Roman" w:hAnsi="Arial" w:cs="Arial"/>
          <w:i/>
          <w:sz w:val="20"/>
          <w:szCs w:val="20"/>
        </w:rPr>
        <w:t xml:space="preserve"> </w:t>
      </w:r>
      <w:r w:rsidR="00495F94" w:rsidRPr="00495F94">
        <w:rPr>
          <w:rFonts w:ascii="Arial" w:eastAsia="Times New Roman" w:hAnsi="Arial" w:cs="Arial"/>
          <w:i/>
          <w:sz w:val="20"/>
          <w:szCs w:val="20"/>
        </w:rPr>
        <w:t>Norrtullsgatan 6</w:t>
      </w:r>
      <w:r w:rsidR="0046709C" w:rsidRPr="00395849">
        <w:rPr>
          <w:rFonts w:ascii="Arial" w:eastAsia="Times New Roman" w:hAnsi="Arial" w:cs="Arial"/>
          <w:i/>
        </w:rPr>
        <w:t>.</w:t>
      </w:r>
      <w:r w:rsidR="00CC412C" w:rsidRPr="00395849">
        <w:rPr>
          <w:rFonts w:eastAsia="Times New Roman"/>
          <w:i/>
        </w:rPr>
        <w:t xml:space="preserve"> </w:t>
      </w:r>
      <w:r w:rsidRPr="0046709C">
        <w:rPr>
          <w:rFonts w:ascii="Arial" w:hAnsi="Arial" w:cs="Arial"/>
          <w:i/>
          <w:iCs/>
          <w:color w:val="000000"/>
          <w:sz w:val="20"/>
          <w:szCs w:val="20"/>
        </w:rPr>
        <w:t>Insläpp sker från</w:t>
      </w:r>
      <w:r w:rsidR="00626C73" w:rsidRPr="0046709C">
        <w:rPr>
          <w:rFonts w:ascii="Arial" w:hAnsi="Arial" w:cs="Arial"/>
          <w:i/>
          <w:iCs/>
          <w:color w:val="000000"/>
          <w:sz w:val="20"/>
          <w:szCs w:val="20"/>
        </w:rPr>
        <w:t xml:space="preserve"> klockan</w:t>
      </w:r>
      <w:r w:rsidRPr="0046709C">
        <w:rPr>
          <w:rFonts w:ascii="Arial" w:hAnsi="Arial" w:cs="Arial"/>
          <w:i/>
          <w:iCs/>
          <w:color w:val="000000"/>
          <w:sz w:val="20"/>
          <w:szCs w:val="20"/>
        </w:rPr>
        <w:t xml:space="preserve"> </w:t>
      </w:r>
      <w:r w:rsidR="00C84DEC" w:rsidRPr="00395849">
        <w:rPr>
          <w:rFonts w:ascii="Arial" w:hAnsi="Arial" w:cs="Arial"/>
          <w:i/>
          <w:iCs/>
          <w:color w:val="000000"/>
          <w:sz w:val="20"/>
          <w:szCs w:val="20"/>
        </w:rPr>
        <w:t>17.</w:t>
      </w:r>
      <w:r w:rsidR="00CB6982">
        <w:rPr>
          <w:rFonts w:ascii="Arial" w:hAnsi="Arial" w:cs="Arial"/>
          <w:i/>
          <w:iCs/>
          <w:color w:val="000000"/>
          <w:sz w:val="20"/>
          <w:szCs w:val="20"/>
        </w:rPr>
        <w:t>00</w:t>
      </w:r>
      <w:r w:rsidRPr="0046709C">
        <w:rPr>
          <w:rFonts w:ascii="Arial" w:hAnsi="Arial" w:cs="Arial"/>
          <w:i/>
          <w:iCs/>
          <w:color w:val="000000"/>
          <w:sz w:val="20"/>
          <w:szCs w:val="20"/>
        </w:rPr>
        <w:t>.</w:t>
      </w:r>
    </w:p>
    <w:p w14:paraId="0B743ACE" w14:textId="77777777" w:rsidR="00094928" w:rsidRPr="0088164C" w:rsidRDefault="00094928" w:rsidP="00C83434">
      <w:pPr>
        <w:autoSpaceDE w:val="0"/>
        <w:autoSpaceDN w:val="0"/>
        <w:adjustRightInd w:val="0"/>
        <w:spacing w:after="0" w:line="240" w:lineRule="auto"/>
        <w:jc w:val="both"/>
        <w:rPr>
          <w:rFonts w:ascii="Arial" w:hAnsi="Arial" w:cs="Arial"/>
          <w:i/>
          <w:iCs/>
          <w:color w:val="000000"/>
          <w:sz w:val="20"/>
          <w:szCs w:val="20"/>
        </w:rPr>
      </w:pPr>
    </w:p>
    <w:p w14:paraId="05009B2D" w14:textId="77777777" w:rsidR="00FC7E90" w:rsidRPr="00C66364" w:rsidRDefault="00FC7E90" w:rsidP="00C83434">
      <w:pPr>
        <w:autoSpaceDE w:val="0"/>
        <w:autoSpaceDN w:val="0"/>
        <w:adjustRightInd w:val="0"/>
        <w:spacing w:after="0" w:line="240" w:lineRule="auto"/>
        <w:jc w:val="both"/>
        <w:rPr>
          <w:rFonts w:ascii="Arial" w:hAnsi="Arial" w:cs="Arial"/>
          <w:b/>
          <w:color w:val="000000"/>
          <w:sz w:val="20"/>
          <w:szCs w:val="20"/>
        </w:rPr>
      </w:pPr>
      <w:r w:rsidRPr="00C66364">
        <w:rPr>
          <w:rFonts w:ascii="Arial" w:hAnsi="Arial" w:cs="Arial"/>
          <w:b/>
          <w:color w:val="000000"/>
          <w:sz w:val="20"/>
          <w:szCs w:val="20"/>
        </w:rPr>
        <w:t>ANMÄLAN</w:t>
      </w:r>
    </w:p>
    <w:p w14:paraId="034DC982" w14:textId="04DC883B" w:rsidR="00FC7E90" w:rsidRPr="0088164C" w:rsidRDefault="00FC7E90" w:rsidP="00C83434">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För att </w:t>
      </w:r>
      <w:r w:rsidR="00C83434" w:rsidRPr="00515169">
        <w:rPr>
          <w:rFonts w:ascii="Arial" w:hAnsi="Arial" w:cs="Arial"/>
          <w:color w:val="000000"/>
          <w:sz w:val="20"/>
          <w:szCs w:val="20"/>
        </w:rPr>
        <w:t xml:space="preserve">ha </w:t>
      </w:r>
      <w:r w:rsidRPr="00515169">
        <w:rPr>
          <w:rFonts w:ascii="Arial" w:hAnsi="Arial" w:cs="Arial"/>
          <w:color w:val="000000"/>
          <w:sz w:val="20"/>
          <w:szCs w:val="20"/>
        </w:rPr>
        <w:t xml:space="preserve">rätt att delta i stämman </w:t>
      </w:r>
      <w:r w:rsidR="00EB097F" w:rsidRPr="00515169">
        <w:rPr>
          <w:rFonts w:ascii="Arial" w:hAnsi="Arial" w:cs="Arial"/>
          <w:color w:val="000000"/>
          <w:sz w:val="20"/>
          <w:szCs w:val="20"/>
        </w:rPr>
        <w:t>ska</w:t>
      </w:r>
      <w:r w:rsidRPr="00515169">
        <w:rPr>
          <w:rFonts w:ascii="Arial" w:hAnsi="Arial" w:cs="Arial"/>
          <w:color w:val="000000"/>
          <w:sz w:val="20"/>
          <w:szCs w:val="20"/>
        </w:rPr>
        <w:t xml:space="preserve"> aktieägare dels vara införd i den av</w:t>
      </w:r>
      <w:r w:rsidR="005C77FF" w:rsidRPr="00515169">
        <w:rPr>
          <w:rFonts w:ascii="Arial" w:hAnsi="Arial" w:cs="Arial"/>
          <w:color w:val="000000"/>
          <w:sz w:val="20"/>
          <w:szCs w:val="20"/>
        </w:rPr>
        <w:t xml:space="preserve"> </w:t>
      </w:r>
      <w:r w:rsidRPr="00515169">
        <w:rPr>
          <w:rFonts w:ascii="Arial" w:hAnsi="Arial" w:cs="Arial"/>
          <w:color w:val="000000"/>
          <w:sz w:val="20"/>
          <w:szCs w:val="20"/>
        </w:rPr>
        <w:t>Euroclear Sweden AB förda aktieboken</w:t>
      </w:r>
      <w:r w:rsidR="00417483">
        <w:rPr>
          <w:rFonts w:ascii="Arial" w:hAnsi="Arial" w:cs="Arial"/>
          <w:color w:val="000000"/>
          <w:sz w:val="20"/>
          <w:szCs w:val="20"/>
        </w:rPr>
        <w:t xml:space="preserve"> </w:t>
      </w:r>
      <w:r w:rsidR="0072028F">
        <w:rPr>
          <w:rFonts w:ascii="Arial" w:hAnsi="Arial" w:cs="Arial"/>
          <w:color w:val="000000"/>
          <w:sz w:val="20"/>
          <w:szCs w:val="20"/>
        </w:rPr>
        <w:t>tisdagen</w:t>
      </w:r>
      <w:r w:rsidR="00D322FD">
        <w:rPr>
          <w:rFonts w:ascii="Arial" w:hAnsi="Arial" w:cs="Arial"/>
          <w:color w:val="000000"/>
          <w:sz w:val="20"/>
          <w:szCs w:val="20"/>
        </w:rPr>
        <w:t xml:space="preserve"> </w:t>
      </w:r>
      <w:r w:rsidRPr="00515169">
        <w:rPr>
          <w:rFonts w:ascii="Arial" w:hAnsi="Arial" w:cs="Arial"/>
          <w:color w:val="000000"/>
          <w:sz w:val="20"/>
          <w:szCs w:val="20"/>
        </w:rPr>
        <w:t xml:space="preserve">den </w:t>
      </w:r>
      <w:r w:rsidR="0072028F">
        <w:rPr>
          <w:rFonts w:ascii="Arial" w:hAnsi="Arial" w:cs="Arial"/>
          <w:color w:val="000000"/>
          <w:sz w:val="20"/>
          <w:szCs w:val="20"/>
        </w:rPr>
        <w:t>30</w:t>
      </w:r>
      <w:r w:rsidR="0075339F" w:rsidRPr="00515169">
        <w:rPr>
          <w:rFonts w:ascii="Arial" w:hAnsi="Arial" w:cs="Arial"/>
          <w:color w:val="000000"/>
          <w:sz w:val="20"/>
          <w:szCs w:val="20"/>
        </w:rPr>
        <w:t xml:space="preserve"> </w:t>
      </w:r>
      <w:r w:rsidRPr="00515169">
        <w:rPr>
          <w:rFonts w:ascii="Arial" w:hAnsi="Arial" w:cs="Arial"/>
          <w:color w:val="000000"/>
          <w:sz w:val="20"/>
          <w:szCs w:val="20"/>
        </w:rPr>
        <w:t xml:space="preserve">april </w:t>
      </w:r>
      <w:r w:rsidR="008276CD">
        <w:rPr>
          <w:rFonts w:ascii="Arial" w:hAnsi="Arial" w:cs="Arial"/>
          <w:color w:val="000000"/>
          <w:sz w:val="20"/>
          <w:szCs w:val="20"/>
        </w:rPr>
        <w:t>201</w:t>
      </w:r>
      <w:r w:rsidR="0072028F">
        <w:rPr>
          <w:rFonts w:ascii="Arial" w:hAnsi="Arial" w:cs="Arial"/>
          <w:color w:val="000000"/>
          <w:sz w:val="20"/>
          <w:szCs w:val="20"/>
        </w:rPr>
        <w:t>9</w:t>
      </w:r>
      <w:r w:rsidRPr="00515169">
        <w:rPr>
          <w:rFonts w:ascii="Arial" w:hAnsi="Arial" w:cs="Arial"/>
          <w:color w:val="000000"/>
          <w:sz w:val="20"/>
          <w:szCs w:val="20"/>
        </w:rPr>
        <w:t>,</w:t>
      </w:r>
      <w:r w:rsidRPr="0088164C">
        <w:rPr>
          <w:rFonts w:ascii="Arial" w:hAnsi="Arial" w:cs="Arial"/>
          <w:color w:val="000000"/>
          <w:sz w:val="20"/>
          <w:szCs w:val="20"/>
        </w:rPr>
        <w:t xml:space="preserve"> dels anmäla</w:t>
      </w:r>
      <w:r w:rsidR="005C77FF" w:rsidRPr="0088164C">
        <w:rPr>
          <w:rFonts w:ascii="Arial" w:hAnsi="Arial" w:cs="Arial"/>
          <w:color w:val="000000"/>
          <w:sz w:val="20"/>
          <w:szCs w:val="20"/>
        </w:rPr>
        <w:t xml:space="preserve"> </w:t>
      </w:r>
      <w:r w:rsidR="00F2055A" w:rsidRPr="0088164C">
        <w:rPr>
          <w:rFonts w:ascii="Arial" w:hAnsi="Arial" w:cs="Arial"/>
          <w:color w:val="000000"/>
          <w:sz w:val="20"/>
          <w:szCs w:val="20"/>
        </w:rPr>
        <w:t>sitt deltagande i</w:t>
      </w:r>
      <w:r w:rsidRPr="0088164C">
        <w:rPr>
          <w:rFonts w:ascii="Arial" w:hAnsi="Arial" w:cs="Arial"/>
          <w:color w:val="000000"/>
          <w:sz w:val="20"/>
          <w:szCs w:val="20"/>
        </w:rPr>
        <w:t xml:space="preserve"> stämman senast </w:t>
      </w:r>
      <w:r w:rsidR="00C96D68">
        <w:rPr>
          <w:rFonts w:ascii="Arial" w:hAnsi="Arial" w:cs="Arial"/>
          <w:color w:val="000000"/>
          <w:sz w:val="20"/>
          <w:szCs w:val="20"/>
        </w:rPr>
        <w:t xml:space="preserve">tisdagen </w:t>
      </w:r>
      <w:r w:rsidR="00C96D68" w:rsidRPr="00515169">
        <w:rPr>
          <w:rFonts w:ascii="Arial" w:hAnsi="Arial" w:cs="Arial"/>
          <w:color w:val="000000"/>
          <w:sz w:val="20"/>
          <w:szCs w:val="20"/>
        </w:rPr>
        <w:t xml:space="preserve">den </w:t>
      </w:r>
      <w:r w:rsidR="00C96D68">
        <w:rPr>
          <w:rFonts w:ascii="Arial" w:hAnsi="Arial" w:cs="Arial"/>
          <w:color w:val="000000"/>
          <w:sz w:val="20"/>
          <w:szCs w:val="20"/>
        </w:rPr>
        <w:t>30</w:t>
      </w:r>
      <w:r w:rsidR="00C96D68" w:rsidRPr="00515169">
        <w:rPr>
          <w:rFonts w:ascii="Arial" w:hAnsi="Arial" w:cs="Arial"/>
          <w:color w:val="000000"/>
          <w:sz w:val="20"/>
          <w:szCs w:val="20"/>
        </w:rPr>
        <w:t xml:space="preserve"> april</w:t>
      </w:r>
      <w:r w:rsidRPr="0088164C">
        <w:rPr>
          <w:rFonts w:ascii="Arial" w:hAnsi="Arial" w:cs="Arial"/>
          <w:color w:val="000000"/>
          <w:sz w:val="20"/>
          <w:szCs w:val="20"/>
        </w:rPr>
        <w:t xml:space="preserve"> </w:t>
      </w:r>
      <w:r w:rsidR="008276CD">
        <w:rPr>
          <w:rFonts w:ascii="Arial" w:hAnsi="Arial" w:cs="Arial"/>
          <w:color w:val="000000"/>
          <w:sz w:val="20"/>
          <w:szCs w:val="20"/>
        </w:rPr>
        <w:t>201</w:t>
      </w:r>
      <w:r w:rsidR="0072028F">
        <w:rPr>
          <w:rFonts w:ascii="Arial" w:hAnsi="Arial" w:cs="Arial"/>
          <w:color w:val="000000"/>
          <w:sz w:val="20"/>
          <w:szCs w:val="20"/>
        </w:rPr>
        <w:t>9</w:t>
      </w:r>
      <w:r w:rsidRPr="0088164C">
        <w:rPr>
          <w:rFonts w:ascii="Arial" w:hAnsi="Arial" w:cs="Arial"/>
          <w:color w:val="000000"/>
          <w:sz w:val="20"/>
          <w:szCs w:val="20"/>
        </w:rPr>
        <w:t xml:space="preserve"> under adress Addnode</w:t>
      </w:r>
      <w:r w:rsidR="0013215B" w:rsidRPr="0088164C">
        <w:rPr>
          <w:rFonts w:ascii="Arial" w:hAnsi="Arial" w:cs="Arial"/>
          <w:color w:val="000000"/>
          <w:sz w:val="20"/>
          <w:szCs w:val="20"/>
        </w:rPr>
        <w:t xml:space="preserve"> Group</w:t>
      </w:r>
      <w:r w:rsidR="005C77FF" w:rsidRPr="0088164C">
        <w:rPr>
          <w:rFonts w:ascii="Arial" w:hAnsi="Arial" w:cs="Arial"/>
          <w:color w:val="000000"/>
          <w:sz w:val="20"/>
          <w:szCs w:val="20"/>
        </w:rPr>
        <w:t xml:space="preserve"> </w:t>
      </w:r>
      <w:r w:rsidRPr="0088164C">
        <w:rPr>
          <w:rFonts w:ascii="Arial" w:hAnsi="Arial" w:cs="Arial"/>
          <w:color w:val="000000"/>
          <w:sz w:val="20"/>
          <w:szCs w:val="20"/>
        </w:rPr>
        <w:t>A</w:t>
      </w:r>
      <w:r w:rsidR="0013215B" w:rsidRPr="0088164C">
        <w:rPr>
          <w:rFonts w:ascii="Arial" w:hAnsi="Arial" w:cs="Arial"/>
          <w:color w:val="000000"/>
          <w:sz w:val="20"/>
          <w:szCs w:val="20"/>
        </w:rPr>
        <w:t>ktiebolag</w:t>
      </w:r>
      <w:r w:rsidR="00F1569A">
        <w:rPr>
          <w:rFonts w:ascii="Arial" w:hAnsi="Arial" w:cs="Arial"/>
          <w:color w:val="000000"/>
          <w:sz w:val="20"/>
          <w:szCs w:val="20"/>
        </w:rPr>
        <w:t xml:space="preserve"> (publ)</w:t>
      </w:r>
      <w:r w:rsidRPr="0088164C">
        <w:rPr>
          <w:rFonts w:ascii="Arial" w:hAnsi="Arial" w:cs="Arial"/>
          <w:color w:val="000000"/>
          <w:sz w:val="20"/>
          <w:szCs w:val="20"/>
        </w:rPr>
        <w:t>, ”Årsstämma”, Hudiksvallsgatan 4, 1</w:t>
      </w:r>
      <w:r w:rsidR="00F2055A" w:rsidRPr="0088164C">
        <w:rPr>
          <w:rFonts w:ascii="Arial" w:hAnsi="Arial" w:cs="Arial"/>
          <w:color w:val="000000"/>
          <w:sz w:val="20"/>
          <w:szCs w:val="20"/>
        </w:rPr>
        <w:t>13 30 Stockholm, per telefon 08-</w:t>
      </w:r>
      <w:r w:rsidR="003F0A0E">
        <w:rPr>
          <w:rFonts w:ascii="Arial" w:hAnsi="Arial" w:cs="Arial"/>
          <w:color w:val="000000"/>
          <w:sz w:val="20"/>
          <w:szCs w:val="20"/>
        </w:rPr>
        <w:t>630</w:t>
      </w:r>
      <w:r w:rsidR="00C572B9" w:rsidRPr="0088164C">
        <w:rPr>
          <w:rFonts w:ascii="Arial" w:hAnsi="Arial" w:cs="Arial"/>
          <w:color w:val="000000"/>
          <w:sz w:val="20"/>
          <w:szCs w:val="20"/>
        </w:rPr>
        <w:t> </w:t>
      </w:r>
      <w:r w:rsidR="003F0A0E">
        <w:rPr>
          <w:rFonts w:ascii="Arial" w:hAnsi="Arial" w:cs="Arial"/>
          <w:color w:val="000000"/>
          <w:sz w:val="20"/>
          <w:szCs w:val="20"/>
        </w:rPr>
        <w:t>70 70</w:t>
      </w:r>
      <w:r w:rsidRPr="0088164C">
        <w:rPr>
          <w:rFonts w:ascii="Arial" w:hAnsi="Arial" w:cs="Arial"/>
          <w:color w:val="000000"/>
          <w:sz w:val="20"/>
          <w:szCs w:val="20"/>
        </w:rPr>
        <w:t xml:space="preserve"> eller </w:t>
      </w:r>
      <w:r w:rsidR="00F2055A" w:rsidRPr="0088164C">
        <w:rPr>
          <w:rFonts w:ascii="Arial" w:hAnsi="Arial" w:cs="Arial"/>
          <w:color w:val="000000"/>
          <w:sz w:val="20"/>
          <w:szCs w:val="20"/>
        </w:rPr>
        <w:t xml:space="preserve">per </w:t>
      </w:r>
      <w:r w:rsidRPr="0088164C">
        <w:rPr>
          <w:rFonts w:ascii="Arial" w:hAnsi="Arial" w:cs="Arial"/>
          <w:color w:val="000000"/>
          <w:sz w:val="20"/>
          <w:szCs w:val="20"/>
        </w:rPr>
        <w:t>e-pos</w:t>
      </w:r>
      <w:bookmarkStart w:id="1" w:name="_GoBack"/>
      <w:bookmarkEnd w:id="1"/>
      <w:r w:rsidRPr="0088164C">
        <w:rPr>
          <w:rFonts w:ascii="Arial" w:hAnsi="Arial" w:cs="Arial"/>
          <w:color w:val="000000"/>
          <w:sz w:val="20"/>
          <w:szCs w:val="20"/>
        </w:rPr>
        <w:t>t till</w:t>
      </w:r>
      <w:r w:rsidR="005C77FF" w:rsidRPr="0088164C">
        <w:rPr>
          <w:rFonts w:ascii="Arial" w:hAnsi="Arial" w:cs="Arial"/>
          <w:color w:val="000000"/>
          <w:sz w:val="20"/>
          <w:szCs w:val="20"/>
        </w:rPr>
        <w:t xml:space="preserve"> </w:t>
      </w:r>
      <w:r w:rsidR="001909F7">
        <w:rPr>
          <w:rFonts w:ascii="Arial" w:hAnsi="Arial" w:cs="Arial"/>
          <w:sz w:val="20"/>
          <w:szCs w:val="20"/>
        </w:rPr>
        <w:t>bolags</w:t>
      </w:r>
      <w:r w:rsidR="00382410" w:rsidRPr="00382410">
        <w:rPr>
          <w:rFonts w:ascii="Arial" w:hAnsi="Arial" w:cs="Arial"/>
          <w:sz w:val="20"/>
          <w:szCs w:val="20"/>
        </w:rPr>
        <w:t>stamma@addnodegroup.com</w:t>
      </w:r>
      <w:r w:rsidRPr="0088164C">
        <w:rPr>
          <w:rFonts w:ascii="Arial" w:hAnsi="Arial" w:cs="Arial"/>
          <w:sz w:val="20"/>
          <w:szCs w:val="20"/>
        </w:rPr>
        <w:t>.</w:t>
      </w:r>
    </w:p>
    <w:p w14:paraId="5A384556" w14:textId="77777777" w:rsidR="00F0226E" w:rsidRPr="0088164C" w:rsidRDefault="00F0226E" w:rsidP="00C83434">
      <w:pPr>
        <w:autoSpaceDE w:val="0"/>
        <w:autoSpaceDN w:val="0"/>
        <w:adjustRightInd w:val="0"/>
        <w:spacing w:after="0" w:line="240" w:lineRule="auto"/>
        <w:jc w:val="both"/>
        <w:rPr>
          <w:rFonts w:ascii="Arial" w:hAnsi="Arial" w:cs="Arial"/>
          <w:color w:val="000000"/>
          <w:sz w:val="20"/>
          <w:szCs w:val="20"/>
        </w:rPr>
      </w:pPr>
    </w:p>
    <w:p w14:paraId="3BC8E7A0" w14:textId="77777777" w:rsidR="00FC7E90" w:rsidRPr="0088164C" w:rsidRDefault="00FC7E90" w:rsidP="00C83434">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Vid anmälan </w:t>
      </w:r>
      <w:r w:rsidR="00EB097F" w:rsidRPr="0088164C">
        <w:rPr>
          <w:rFonts w:ascii="Arial" w:hAnsi="Arial" w:cs="Arial"/>
          <w:color w:val="000000"/>
          <w:sz w:val="20"/>
          <w:szCs w:val="20"/>
        </w:rPr>
        <w:t>ska</w:t>
      </w:r>
      <w:r w:rsidRPr="0088164C">
        <w:rPr>
          <w:rFonts w:ascii="Arial" w:hAnsi="Arial" w:cs="Arial"/>
          <w:color w:val="000000"/>
          <w:sz w:val="20"/>
          <w:szCs w:val="20"/>
        </w:rPr>
        <w:t xml:space="preserve"> uppges namn, person- eller organisationsnummer, adress och telefonnummer samt</w:t>
      </w:r>
      <w:r w:rsidR="005C77FF" w:rsidRPr="0088164C">
        <w:rPr>
          <w:rFonts w:ascii="Arial" w:hAnsi="Arial" w:cs="Arial"/>
          <w:color w:val="000000"/>
          <w:sz w:val="20"/>
          <w:szCs w:val="20"/>
        </w:rPr>
        <w:t xml:space="preserve"> </w:t>
      </w:r>
      <w:r w:rsidRPr="0088164C">
        <w:rPr>
          <w:rFonts w:ascii="Arial" w:hAnsi="Arial" w:cs="Arial"/>
          <w:color w:val="000000"/>
          <w:sz w:val="20"/>
          <w:szCs w:val="20"/>
        </w:rPr>
        <w:t>eventuellt medföljande antal (dock högst två) biträden. Ombud samt företrädare för juridisk person</w:t>
      </w:r>
      <w:r w:rsidR="00F35AA5" w:rsidRPr="0088164C">
        <w:rPr>
          <w:rFonts w:ascii="Arial" w:hAnsi="Arial" w:cs="Arial"/>
          <w:color w:val="000000"/>
          <w:sz w:val="20"/>
          <w:szCs w:val="20"/>
        </w:rPr>
        <w:t xml:space="preserve"> </w:t>
      </w:r>
      <w:r w:rsidRPr="0088164C">
        <w:rPr>
          <w:rFonts w:ascii="Arial" w:hAnsi="Arial" w:cs="Arial"/>
          <w:color w:val="000000"/>
          <w:sz w:val="20"/>
          <w:szCs w:val="20"/>
        </w:rPr>
        <w:t>ombeds att inge behörighetshandlingar före stämman. Fullmaktsformulär finns tillgängliga via</w:t>
      </w:r>
      <w:r w:rsidR="00510A9F">
        <w:rPr>
          <w:rFonts w:ascii="Arial" w:hAnsi="Arial" w:cs="Arial"/>
          <w:color w:val="000000"/>
          <w:sz w:val="20"/>
          <w:szCs w:val="20"/>
        </w:rPr>
        <w:br/>
      </w:r>
      <w:r w:rsidRPr="0088164C">
        <w:rPr>
          <w:rFonts w:ascii="Arial" w:hAnsi="Arial" w:cs="Arial"/>
          <w:color w:val="000000"/>
          <w:sz w:val="20"/>
          <w:szCs w:val="20"/>
        </w:rPr>
        <w:t>Addnode</w:t>
      </w:r>
      <w:r w:rsidR="00510A9F">
        <w:rPr>
          <w:rFonts w:ascii="Arial" w:hAnsi="Arial" w:cs="Arial"/>
          <w:color w:val="000000"/>
          <w:sz w:val="20"/>
          <w:szCs w:val="20"/>
        </w:rPr>
        <w:t xml:space="preserve"> Group</w:t>
      </w:r>
      <w:r w:rsidRPr="0088164C">
        <w:rPr>
          <w:rFonts w:ascii="Arial" w:hAnsi="Arial" w:cs="Arial"/>
          <w:color w:val="000000"/>
          <w:sz w:val="20"/>
          <w:szCs w:val="20"/>
        </w:rPr>
        <w:t>s hemsida, www.addnode</w:t>
      </w:r>
      <w:r w:rsidR="002B2D5B" w:rsidRPr="0088164C">
        <w:rPr>
          <w:rFonts w:ascii="Arial" w:hAnsi="Arial" w:cs="Arial"/>
          <w:color w:val="000000"/>
          <w:sz w:val="20"/>
          <w:szCs w:val="20"/>
        </w:rPr>
        <w:t>group</w:t>
      </w:r>
      <w:r w:rsidRPr="0088164C">
        <w:rPr>
          <w:rFonts w:ascii="Arial" w:hAnsi="Arial" w:cs="Arial"/>
          <w:color w:val="000000"/>
          <w:sz w:val="20"/>
          <w:szCs w:val="20"/>
        </w:rPr>
        <w:t>.com.</w:t>
      </w:r>
    </w:p>
    <w:p w14:paraId="256ABC32" w14:textId="77777777" w:rsidR="00F0226E" w:rsidRPr="0088164C" w:rsidRDefault="00F0226E" w:rsidP="00C83434">
      <w:pPr>
        <w:autoSpaceDE w:val="0"/>
        <w:autoSpaceDN w:val="0"/>
        <w:adjustRightInd w:val="0"/>
        <w:spacing w:after="0" w:line="240" w:lineRule="auto"/>
        <w:jc w:val="both"/>
        <w:rPr>
          <w:rFonts w:ascii="Arial" w:hAnsi="Arial" w:cs="Arial"/>
          <w:color w:val="000000"/>
          <w:sz w:val="20"/>
          <w:szCs w:val="20"/>
        </w:rPr>
      </w:pPr>
    </w:p>
    <w:p w14:paraId="0AC28031" w14:textId="20ECA6B7" w:rsidR="00FC7E90" w:rsidRDefault="00FC7E90" w:rsidP="00C83434">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Aktieägare som har sina aktier förvaltarregistrerade måste</w:t>
      </w:r>
      <w:r w:rsidR="00F2055A" w:rsidRPr="0088164C">
        <w:rPr>
          <w:rFonts w:ascii="Arial" w:hAnsi="Arial" w:cs="Arial"/>
          <w:color w:val="000000"/>
          <w:sz w:val="20"/>
          <w:szCs w:val="20"/>
        </w:rPr>
        <w:t>,</w:t>
      </w:r>
      <w:r w:rsidRPr="0088164C">
        <w:rPr>
          <w:rFonts w:ascii="Arial" w:hAnsi="Arial" w:cs="Arial"/>
          <w:color w:val="000000"/>
          <w:sz w:val="20"/>
          <w:szCs w:val="20"/>
        </w:rPr>
        <w:t xml:space="preserve"> för att </w:t>
      </w:r>
      <w:r w:rsidR="00C83434" w:rsidRPr="0088164C">
        <w:rPr>
          <w:rFonts w:ascii="Arial" w:hAnsi="Arial" w:cs="Arial"/>
          <w:color w:val="000000"/>
          <w:sz w:val="20"/>
          <w:szCs w:val="20"/>
        </w:rPr>
        <w:t xml:space="preserve">ha </w:t>
      </w:r>
      <w:r w:rsidRPr="0088164C">
        <w:rPr>
          <w:rFonts w:ascii="Arial" w:hAnsi="Arial" w:cs="Arial"/>
          <w:color w:val="000000"/>
          <w:sz w:val="20"/>
          <w:szCs w:val="20"/>
        </w:rPr>
        <w:t>rätt att delta i stämman,</w:t>
      </w:r>
      <w:r w:rsidR="005C77FF" w:rsidRPr="0088164C">
        <w:rPr>
          <w:rFonts w:ascii="Arial" w:hAnsi="Arial" w:cs="Arial"/>
          <w:color w:val="000000"/>
          <w:sz w:val="20"/>
          <w:szCs w:val="20"/>
        </w:rPr>
        <w:t xml:space="preserve"> </w:t>
      </w:r>
      <w:r w:rsidRPr="0088164C">
        <w:rPr>
          <w:rFonts w:ascii="Arial" w:hAnsi="Arial" w:cs="Arial"/>
          <w:color w:val="000000"/>
          <w:sz w:val="20"/>
          <w:szCs w:val="20"/>
        </w:rPr>
        <w:t>begära att tillfälligt införas i aktieboken hos Eurocl</w:t>
      </w:r>
      <w:r w:rsidR="00F2055A" w:rsidRPr="0088164C">
        <w:rPr>
          <w:rFonts w:ascii="Arial" w:hAnsi="Arial" w:cs="Arial"/>
          <w:color w:val="000000"/>
          <w:sz w:val="20"/>
          <w:szCs w:val="20"/>
        </w:rPr>
        <w:t>ear Sweden i eget namn. Sådan om</w:t>
      </w:r>
      <w:r w:rsidRPr="0088164C">
        <w:rPr>
          <w:rFonts w:ascii="Arial" w:hAnsi="Arial" w:cs="Arial"/>
          <w:color w:val="000000"/>
          <w:sz w:val="20"/>
          <w:szCs w:val="20"/>
        </w:rPr>
        <w:t>registrering, så</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kallad rösträttsregistrering, måste vara verkställd </w:t>
      </w:r>
      <w:r w:rsidR="0072028F">
        <w:rPr>
          <w:rFonts w:ascii="Arial" w:hAnsi="Arial" w:cs="Arial"/>
          <w:color w:val="000000"/>
          <w:sz w:val="20"/>
          <w:szCs w:val="20"/>
        </w:rPr>
        <w:t>tisdagen</w:t>
      </w:r>
      <w:r w:rsidR="006C48E9">
        <w:rPr>
          <w:rFonts w:ascii="Arial" w:hAnsi="Arial" w:cs="Arial"/>
          <w:color w:val="000000"/>
          <w:sz w:val="20"/>
          <w:szCs w:val="20"/>
        </w:rPr>
        <w:t xml:space="preserve"> den </w:t>
      </w:r>
      <w:r w:rsidR="0072028F">
        <w:rPr>
          <w:rFonts w:ascii="Arial" w:hAnsi="Arial" w:cs="Arial"/>
          <w:color w:val="000000"/>
          <w:sz w:val="20"/>
          <w:szCs w:val="20"/>
        </w:rPr>
        <w:t>30</w:t>
      </w:r>
      <w:r w:rsidR="0075339F" w:rsidRPr="0088164C">
        <w:rPr>
          <w:rFonts w:ascii="Arial" w:hAnsi="Arial" w:cs="Arial"/>
          <w:color w:val="000000"/>
          <w:sz w:val="20"/>
          <w:szCs w:val="20"/>
        </w:rPr>
        <w:t xml:space="preserve"> </w:t>
      </w:r>
      <w:r w:rsidR="008E335A" w:rsidRPr="0088164C">
        <w:rPr>
          <w:rFonts w:ascii="Arial" w:hAnsi="Arial" w:cs="Arial"/>
          <w:color w:val="000000"/>
          <w:sz w:val="20"/>
          <w:szCs w:val="20"/>
        </w:rPr>
        <w:t xml:space="preserve">april </w:t>
      </w:r>
      <w:r w:rsidR="00874322">
        <w:rPr>
          <w:rFonts w:ascii="Arial" w:hAnsi="Arial" w:cs="Arial"/>
          <w:color w:val="000000"/>
          <w:sz w:val="20"/>
          <w:szCs w:val="20"/>
        </w:rPr>
        <w:t>201</w:t>
      </w:r>
      <w:r w:rsidR="0072028F">
        <w:rPr>
          <w:rFonts w:ascii="Arial" w:hAnsi="Arial" w:cs="Arial"/>
          <w:color w:val="000000"/>
          <w:sz w:val="20"/>
          <w:szCs w:val="20"/>
        </w:rPr>
        <w:t>9</w:t>
      </w:r>
      <w:r w:rsidRPr="0088164C">
        <w:rPr>
          <w:rFonts w:ascii="Arial" w:hAnsi="Arial" w:cs="Arial"/>
          <w:color w:val="000000"/>
          <w:sz w:val="20"/>
          <w:szCs w:val="20"/>
        </w:rPr>
        <w:t>, vilket innebär att</w:t>
      </w:r>
      <w:r w:rsidR="006D013C" w:rsidRPr="0088164C">
        <w:rPr>
          <w:rFonts w:ascii="Arial" w:hAnsi="Arial" w:cs="Arial"/>
          <w:color w:val="000000"/>
          <w:sz w:val="20"/>
          <w:szCs w:val="20"/>
        </w:rPr>
        <w:t xml:space="preserve"> </w:t>
      </w:r>
      <w:r w:rsidRPr="0088164C">
        <w:rPr>
          <w:rFonts w:ascii="Arial" w:hAnsi="Arial" w:cs="Arial"/>
          <w:color w:val="000000"/>
          <w:sz w:val="20"/>
          <w:szCs w:val="20"/>
        </w:rPr>
        <w:t xml:space="preserve">aktieägaren i god tid före detta datum måste </w:t>
      </w:r>
      <w:r w:rsidR="00F2055A" w:rsidRPr="0088164C">
        <w:rPr>
          <w:rFonts w:ascii="Arial" w:hAnsi="Arial" w:cs="Arial"/>
          <w:color w:val="000000"/>
          <w:sz w:val="20"/>
          <w:szCs w:val="20"/>
        </w:rPr>
        <w:t>underrätta</w:t>
      </w:r>
      <w:r w:rsidRPr="0088164C">
        <w:rPr>
          <w:rFonts w:ascii="Arial" w:hAnsi="Arial" w:cs="Arial"/>
          <w:color w:val="000000"/>
          <w:sz w:val="20"/>
          <w:szCs w:val="20"/>
        </w:rPr>
        <w:t xml:space="preserve"> förvaltaren.</w:t>
      </w:r>
    </w:p>
    <w:p w14:paraId="62BC89DA" w14:textId="77777777" w:rsidR="00F35AA5" w:rsidRPr="0088164C" w:rsidRDefault="00F35AA5" w:rsidP="00C83434">
      <w:pPr>
        <w:autoSpaceDE w:val="0"/>
        <w:autoSpaceDN w:val="0"/>
        <w:adjustRightInd w:val="0"/>
        <w:spacing w:after="0" w:line="240" w:lineRule="auto"/>
        <w:jc w:val="both"/>
        <w:rPr>
          <w:rFonts w:ascii="Arial" w:hAnsi="Arial" w:cs="Arial"/>
          <w:color w:val="000000"/>
          <w:sz w:val="20"/>
          <w:szCs w:val="20"/>
        </w:rPr>
      </w:pPr>
    </w:p>
    <w:p w14:paraId="760156EB" w14:textId="77777777" w:rsidR="00FC7E90" w:rsidRPr="00C66364" w:rsidRDefault="00F2055A" w:rsidP="00C83434">
      <w:pPr>
        <w:autoSpaceDE w:val="0"/>
        <w:autoSpaceDN w:val="0"/>
        <w:adjustRightInd w:val="0"/>
        <w:spacing w:after="0" w:line="240" w:lineRule="auto"/>
        <w:jc w:val="both"/>
        <w:rPr>
          <w:rFonts w:ascii="Arial" w:hAnsi="Arial" w:cs="Arial"/>
          <w:b/>
          <w:color w:val="000000"/>
          <w:sz w:val="20"/>
          <w:szCs w:val="20"/>
        </w:rPr>
      </w:pPr>
      <w:r w:rsidRPr="00C66364">
        <w:rPr>
          <w:rFonts w:ascii="Arial" w:hAnsi="Arial" w:cs="Arial"/>
          <w:b/>
          <w:color w:val="000000"/>
          <w:sz w:val="20"/>
          <w:szCs w:val="20"/>
        </w:rPr>
        <w:t>FÖR</w:t>
      </w:r>
      <w:r w:rsidR="00FC7E90" w:rsidRPr="00C66364">
        <w:rPr>
          <w:rFonts w:ascii="Arial" w:hAnsi="Arial" w:cs="Arial"/>
          <w:b/>
          <w:color w:val="000000"/>
          <w:sz w:val="20"/>
          <w:szCs w:val="20"/>
        </w:rPr>
        <w:t>SLAG</w:t>
      </w:r>
      <w:r w:rsidR="00C83434" w:rsidRPr="00C66364">
        <w:rPr>
          <w:rFonts w:ascii="Arial" w:hAnsi="Arial" w:cs="Arial"/>
          <w:b/>
          <w:color w:val="000000"/>
          <w:sz w:val="20"/>
          <w:szCs w:val="20"/>
        </w:rPr>
        <w:t xml:space="preserve"> TILL</w:t>
      </w:r>
      <w:r w:rsidR="00FC7E90" w:rsidRPr="00C66364">
        <w:rPr>
          <w:rFonts w:ascii="Arial" w:hAnsi="Arial" w:cs="Arial"/>
          <w:b/>
          <w:color w:val="000000"/>
          <w:sz w:val="20"/>
          <w:szCs w:val="20"/>
        </w:rPr>
        <w:t xml:space="preserve"> DAGORDNING</w:t>
      </w:r>
    </w:p>
    <w:p w14:paraId="2C7076B3" w14:textId="77777777" w:rsidR="00FC7E90" w:rsidRPr="0088164C" w:rsidRDefault="00FC7E90" w:rsidP="00C83434">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Styrelsens förslag till dagordning är följande:</w:t>
      </w:r>
    </w:p>
    <w:p w14:paraId="71867848"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Stämmans öppnande</w:t>
      </w:r>
    </w:p>
    <w:p w14:paraId="4EC15864"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Val av ordförande vid stämman (se nedan)</w:t>
      </w:r>
    </w:p>
    <w:p w14:paraId="6A68E671"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Upprättande och godkännande av röstlängd</w:t>
      </w:r>
    </w:p>
    <w:p w14:paraId="555D6F64" w14:textId="77777777" w:rsidR="00FC7E90" w:rsidRPr="0088164C" w:rsidRDefault="002D1B3F"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Godkännande av dagordning</w:t>
      </w:r>
    </w:p>
    <w:p w14:paraId="7C873035"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Val av en eller flera justeringsmän</w:t>
      </w:r>
    </w:p>
    <w:p w14:paraId="69515C22"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Prövning om stämman blivit behörigen sammankallad</w:t>
      </w:r>
    </w:p>
    <w:p w14:paraId="7148805B" w14:textId="77777777" w:rsidR="00FC7E90" w:rsidRPr="0088164C" w:rsidRDefault="00280748"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Pr>
          <w:rFonts w:ascii="Arial" w:hAnsi="Arial" w:cs="Arial"/>
          <w:color w:val="000000"/>
          <w:sz w:val="20"/>
          <w:szCs w:val="20"/>
        </w:rPr>
        <w:t>V</w:t>
      </w:r>
      <w:r w:rsidR="00FC7E90" w:rsidRPr="0088164C">
        <w:rPr>
          <w:rFonts w:ascii="Arial" w:hAnsi="Arial" w:cs="Arial"/>
          <w:color w:val="000000"/>
          <w:sz w:val="20"/>
          <w:szCs w:val="20"/>
        </w:rPr>
        <w:t>erkställande direktören</w:t>
      </w:r>
      <w:r>
        <w:rPr>
          <w:rFonts w:ascii="Arial" w:hAnsi="Arial" w:cs="Arial"/>
          <w:color w:val="000000"/>
          <w:sz w:val="20"/>
          <w:szCs w:val="20"/>
        </w:rPr>
        <w:t>s presentation</w:t>
      </w:r>
    </w:p>
    <w:p w14:paraId="05711481" w14:textId="31C46D22" w:rsidR="004F4E03" w:rsidRPr="0088164C" w:rsidRDefault="004F4E03"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 xml:space="preserve">Framläggande av årsredovisningen och revisionsberättelsen samt koncernredovisningen och koncernrevisionsberättelsen för år </w:t>
      </w:r>
      <w:r w:rsidR="00382005">
        <w:rPr>
          <w:rFonts w:ascii="Arial" w:hAnsi="Arial" w:cs="Arial"/>
          <w:color w:val="000000"/>
          <w:sz w:val="20"/>
          <w:szCs w:val="20"/>
        </w:rPr>
        <w:t>201</w:t>
      </w:r>
      <w:r w:rsidR="0072028F">
        <w:rPr>
          <w:rFonts w:ascii="Arial" w:hAnsi="Arial" w:cs="Arial"/>
          <w:color w:val="000000"/>
          <w:sz w:val="20"/>
          <w:szCs w:val="20"/>
        </w:rPr>
        <w:t>8</w:t>
      </w:r>
    </w:p>
    <w:p w14:paraId="5E2C4CA3" w14:textId="579B8319" w:rsidR="004F4E03" w:rsidRPr="0088164C" w:rsidRDefault="004F4E03"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 xml:space="preserve">Beslut om fastställelse av resultaträkningen och balansräkningen samt koncernresultaträkningen och koncernbalansräkningen för år </w:t>
      </w:r>
      <w:r w:rsidR="00F43D27">
        <w:rPr>
          <w:rFonts w:ascii="Arial" w:hAnsi="Arial" w:cs="Arial"/>
          <w:color w:val="000000"/>
          <w:sz w:val="20"/>
          <w:szCs w:val="20"/>
        </w:rPr>
        <w:t>201</w:t>
      </w:r>
      <w:r w:rsidR="0072028F">
        <w:rPr>
          <w:rFonts w:ascii="Arial" w:hAnsi="Arial" w:cs="Arial"/>
          <w:color w:val="000000"/>
          <w:sz w:val="20"/>
          <w:szCs w:val="20"/>
        </w:rPr>
        <w:t>8</w:t>
      </w:r>
    </w:p>
    <w:p w14:paraId="6484F6C2" w14:textId="77777777" w:rsidR="004F4E03" w:rsidRPr="0088164C" w:rsidRDefault="00274047"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Pr>
          <w:rFonts w:ascii="Arial" w:hAnsi="Arial" w:cs="Arial"/>
          <w:color w:val="000000"/>
          <w:sz w:val="20"/>
          <w:szCs w:val="20"/>
        </w:rPr>
        <w:t xml:space="preserve">Beslut </w:t>
      </w:r>
      <w:r w:rsidR="004F4E03" w:rsidRPr="0088164C">
        <w:rPr>
          <w:rFonts w:ascii="Arial" w:hAnsi="Arial" w:cs="Arial"/>
          <w:color w:val="000000"/>
          <w:sz w:val="20"/>
          <w:szCs w:val="20"/>
        </w:rPr>
        <w:t>om disposition beträffande bolagets vinst enligt fastställd balansräkning och avstämningsdag för det fall stämman beslutar om vinstutdelning (se nedan)</w:t>
      </w:r>
    </w:p>
    <w:p w14:paraId="5BFB5FBE"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Beslut om ansvarsfrihet för styrelsens ledamöter och verkställande direktören</w:t>
      </w:r>
    </w:p>
    <w:p w14:paraId="5594F21C"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Redogörelse för valberedningens arbete</w:t>
      </w:r>
      <w:r w:rsidR="00A046B8">
        <w:rPr>
          <w:rFonts w:ascii="Arial" w:hAnsi="Arial" w:cs="Arial"/>
          <w:color w:val="000000"/>
          <w:sz w:val="20"/>
          <w:szCs w:val="20"/>
        </w:rPr>
        <w:t xml:space="preserve"> och beslutsförslag till stämman</w:t>
      </w:r>
    </w:p>
    <w:p w14:paraId="4E190033" w14:textId="77777777" w:rsidR="00FC7E90" w:rsidRPr="0088164C" w:rsidRDefault="003D1DBF"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Fastställande</w:t>
      </w:r>
      <w:r w:rsidR="00FC7E90" w:rsidRPr="0088164C">
        <w:rPr>
          <w:rFonts w:ascii="Arial" w:hAnsi="Arial" w:cs="Arial"/>
          <w:color w:val="000000"/>
          <w:sz w:val="20"/>
          <w:szCs w:val="20"/>
        </w:rPr>
        <w:t xml:space="preserve"> av antalet styrelseledamöter och </w:t>
      </w:r>
      <w:r w:rsidR="0024789C" w:rsidRPr="0088164C">
        <w:rPr>
          <w:rFonts w:ascii="Arial" w:hAnsi="Arial" w:cs="Arial"/>
          <w:color w:val="000000"/>
          <w:sz w:val="20"/>
          <w:szCs w:val="20"/>
        </w:rPr>
        <w:t xml:space="preserve">eventuella </w:t>
      </w:r>
      <w:r w:rsidRPr="0088164C">
        <w:rPr>
          <w:rFonts w:ascii="Arial" w:hAnsi="Arial" w:cs="Arial"/>
          <w:color w:val="000000"/>
          <w:sz w:val="20"/>
          <w:szCs w:val="20"/>
        </w:rPr>
        <w:t>styrelse</w:t>
      </w:r>
      <w:r w:rsidR="00FC7E90" w:rsidRPr="0088164C">
        <w:rPr>
          <w:rFonts w:ascii="Arial" w:hAnsi="Arial" w:cs="Arial"/>
          <w:color w:val="000000"/>
          <w:sz w:val="20"/>
          <w:szCs w:val="20"/>
        </w:rPr>
        <w:t>suppleanter (se nedan)</w:t>
      </w:r>
    </w:p>
    <w:p w14:paraId="3029912D" w14:textId="77777777" w:rsidR="00FC7E90" w:rsidRPr="0088164C" w:rsidRDefault="00FC7E9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Fastställande av arvoden åt styrelse</w:t>
      </w:r>
      <w:r w:rsidR="001A6ABC" w:rsidRPr="0088164C">
        <w:rPr>
          <w:rFonts w:ascii="Arial" w:hAnsi="Arial" w:cs="Arial"/>
          <w:color w:val="000000"/>
          <w:sz w:val="20"/>
          <w:szCs w:val="20"/>
        </w:rPr>
        <w:t xml:space="preserve">ns ordförande, </w:t>
      </w:r>
      <w:r w:rsidR="003D1DBF" w:rsidRPr="0088164C">
        <w:rPr>
          <w:rFonts w:ascii="Arial" w:hAnsi="Arial" w:cs="Arial"/>
          <w:color w:val="000000"/>
          <w:sz w:val="20"/>
          <w:szCs w:val="20"/>
        </w:rPr>
        <w:t>övriga ledamöter</w:t>
      </w:r>
      <w:r w:rsidR="0024789C" w:rsidRPr="0088164C">
        <w:rPr>
          <w:rFonts w:ascii="Arial" w:hAnsi="Arial" w:cs="Arial"/>
          <w:color w:val="000000"/>
          <w:sz w:val="20"/>
          <w:szCs w:val="20"/>
        </w:rPr>
        <w:t xml:space="preserve"> samt åt revisor</w:t>
      </w:r>
      <w:r w:rsidRPr="0088164C">
        <w:rPr>
          <w:rFonts w:ascii="Arial" w:hAnsi="Arial" w:cs="Arial"/>
          <w:color w:val="000000"/>
          <w:sz w:val="20"/>
          <w:szCs w:val="20"/>
        </w:rPr>
        <w:t xml:space="preserve"> (se nedan)</w:t>
      </w:r>
    </w:p>
    <w:p w14:paraId="45B32D5C" w14:textId="77777777" w:rsidR="00FC7E90" w:rsidRPr="0088164C" w:rsidRDefault="002D1B3F"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Val av styrelse,</w:t>
      </w:r>
      <w:r w:rsidR="00FC7E90" w:rsidRPr="0088164C">
        <w:rPr>
          <w:rFonts w:ascii="Arial" w:hAnsi="Arial" w:cs="Arial"/>
          <w:color w:val="000000"/>
          <w:sz w:val="20"/>
          <w:szCs w:val="20"/>
        </w:rPr>
        <w:t xml:space="preserve"> styrelseordförande </w:t>
      </w:r>
      <w:r w:rsidR="0024789C" w:rsidRPr="0088164C">
        <w:rPr>
          <w:rFonts w:ascii="Arial" w:hAnsi="Arial" w:cs="Arial"/>
          <w:color w:val="000000"/>
          <w:sz w:val="20"/>
          <w:szCs w:val="20"/>
        </w:rPr>
        <w:t xml:space="preserve">samt av revisor </w:t>
      </w:r>
      <w:r w:rsidR="00FC7E90" w:rsidRPr="0088164C">
        <w:rPr>
          <w:rFonts w:ascii="Arial" w:hAnsi="Arial" w:cs="Arial"/>
          <w:color w:val="000000"/>
          <w:sz w:val="20"/>
          <w:szCs w:val="20"/>
        </w:rPr>
        <w:t>(se nedan)</w:t>
      </w:r>
    </w:p>
    <w:p w14:paraId="05DFFD3D" w14:textId="77777777" w:rsidR="004F4E03" w:rsidRDefault="004F4E03"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 xml:space="preserve">Styrelsens förslag till beslut om riktlinjer för ersättning </w:t>
      </w:r>
      <w:r w:rsidR="00417483">
        <w:rPr>
          <w:rFonts w:ascii="Arial" w:hAnsi="Arial" w:cs="Arial"/>
          <w:color w:val="000000"/>
          <w:sz w:val="20"/>
          <w:szCs w:val="20"/>
        </w:rPr>
        <w:t>och andra anställningsvillkor för</w:t>
      </w:r>
      <w:r w:rsidR="003F1014">
        <w:rPr>
          <w:rFonts w:ascii="Arial" w:hAnsi="Arial" w:cs="Arial"/>
          <w:color w:val="000000"/>
          <w:sz w:val="20"/>
          <w:szCs w:val="20"/>
        </w:rPr>
        <w:t xml:space="preserve"> ledande befattningshavare</w:t>
      </w:r>
      <w:r w:rsidRPr="0088164C">
        <w:rPr>
          <w:rFonts w:ascii="Arial" w:hAnsi="Arial" w:cs="Arial"/>
          <w:color w:val="000000"/>
          <w:sz w:val="20"/>
          <w:szCs w:val="20"/>
        </w:rPr>
        <w:t xml:space="preserve"> (se nedan)</w:t>
      </w:r>
    </w:p>
    <w:p w14:paraId="7D02C654" w14:textId="15F0D765" w:rsidR="003A5FA0" w:rsidRPr="0088164C" w:rsidRDefault="003A5FA0"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932308">
        <w:rPr>
          <w:rFonts w:ascii="Arial" w:hAnsi="Arial" w:cs="Arial"/>
          <w:color w:val="000000"/>
          <w:sz w:val="20"/>
          <w:szCs w:val="20"/>
        </w:rPr>
        <w:t>Styrelsens förslag till beslut om långsiktigt incitamentsprogram genom utställande av köpoptioner samt överlåtelse av aktier till deltagare (”LTIP 2019”)</w:t>
      </w:r>
      <w:r w:rsidR="004305DC">
        <w:rPr>
          <w:rFonts w:ascii="Arial" w:hAnsi="Arial" w:cs="Arial"/>
          <w:color w:val="000000"/>
          <w:sz w:val="20"/>
          <w:szCs w:val="20"/>
        </w:rPr>
        <w:t xml:space="preserve"> (se nedan)</w:t>
      </w:r>
    </w:p>
    <w:p w14:paraId="6E7F750E" w14:textId="77777777" w:rsidR="004F4E03" w:rsidRDefault="004F4E03"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Styrelsens förslag till beslut om bemyndigande för styrelsen att fatta beslut om förvärv samt överlåtelse av egna aktier</w:t>
      </w:r>
      <w:r w:rsidR="00195BA2">
        <w:rPr>
          <w:rFonts w:ascii="Arial" w:hAnsi="Arial" w:cs="Arial"/>
          <w:color w:val="000000"/>
          <w:sz w:val="20"/>
          <w:szCs w:val="20"/>
        </w:rPr>
        <w:t xml:space="preserve"> </w:t>
      </w:r>
      <w:r w:rsidRPr="0088164C">
        <w:rPr>
          <w:rFonts w:ascii="Arial" w:hAnsi="Arial" w:cs="Arial"/>
          <w:color w:val="000000"/>
          <w:sz w:val="20"/>
          <w:szCs w:val="20"/>
        </w:rPr>
        <w:t>(se nedan)</w:t>
      </w:r>
    </w:p>
    <w:p w14:paraId="2ABA93B2" w14:textId="77777777" w:rsidR="00FC7E90" w:rsidRPr="0088164C" w:rsidRDefault="004F4E03"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Styrelsens förslag till bemyndigande för styrelsen att fatta beslut om nyemission av aktier (se nedan)</w:t>
      </w:r>
    </w:p>
    <w:p w14:paraId="52C0E602" w14:textId="77777777" w:rsidR="00FC7E90" w:rsidRPr="0088164C" w:rsidRDefault="0085177A" w:rsidP="00C83434">
      <w:pPr>
        <w:pStyle w:val="Liststycke"/>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Valberedningens förslag till b</w:t>
      </w:r>
      <w:r w:rsidR="00FC7E90" w:rsidRPr="0088164C">
        <w:rPr>
          <w:rFonts w:ascii="Arial" w:hAnsi="Arial" w:cs="Arial"/>
          <w:color w:val="000000"/>
          <w:sz w:val="20"/>
          <w:szCs w:val="20"/>
        </w:rPr>
        <w:t>eslut om valberedning</w:t>
      </w:r>
      <w:r w:rsidRPr="0088164C">
        <w:rPr>
          <w:rFonts w:ascii="Arial" w:hAnsi="Arial" w:cs="Arial"/>
          <w:color w:val="000000"/>
          <w:sz w:val="20"/>
          <w:szCs w:val="20"/>
        </w:rPr>
        <w:t xml:space="preserve"> (se nedan)</w:t>
      </w:r>
    </w:p>
    <w:p w14:paraId="4D44CC78" w14:textId="77777777" w:rsidR="00FC7E90" w:rsidRPr="0088164C" w:rsidRDefault="00FC7E90" w:rsidP="00195BA2">
      <w:pPr>
        <w:pStyle w:val="Liststycke"/>
        <w:widowControl w:val="0"/>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88164C">
        <w:rPr>
          <w:rFonts w:ascii="Arial" w:hAnsi="Arial" w:cs="Arial"/>
          <w:color w:val="000000"/>
          <w:sz w:val="20"/>
          <w:szCs w:val="20"/>
        </w:rPr>
        <w:t>Stämmans avslutande</w:t>
      </w:r>
    </w:p>
    <w:p w14:paraId="6364E717" w14:textId="77777777" w:rsidR="00195BA2" w:rsidRDefault="00195BA2" w:rsidP="00195BA2">
      <w:pPr>
        <w:widowControl w:val="0"/>
        <w:autoSpaceDE w:val="0"/>
        <w:autoSpaceDN w:val="0"/>
        <w:adjustRightInd w:val="0"/>
        <w:spacing w:after="0" w:line="240" w:lineRule="auto"/>
        <w:jc w:val="both"/>
        <w:rPr>
          <w:rFonts w:ascii="Arial" w:hAnsi="Arial" w:cs="Arial"/>
          <w:b/>
          <w:color w:val="000000"/>
          <w:sz w:val="20"/>
          <w:szCs w:val="20"/>
        </w:rPr>
      </w:pPr>
    </w:p>
    <w:p w14:paraId="310252D8" w14:textId="77777777" w:rsidR="00646580" w:rsidRPr="0088164C" w:rsidRDefault="00287F20" w:rsidP="00195BA2">
      <w:pPr>
        <w:widowControl w:val="0"/>
        <w:autoSpaceDE w:val="0"/>
        <w:autoSpaceDN w:val="0"/>
        <w:adjustRightInd w:val="0"/>
        <w:spacing w:after="0" w:line="240" w:lineRule="auto"/>
        <w:jc w:val="both"/>
        <w:rPr>
          <w:rFonts w:ascii="Arial" w:hAnsi="Arial" w:cs="Arial"/>
          <w:b/>
          <w:color w:val="000000"/>
          <w:sz w:val="20"/>
          <w:szCs w:val="20"/>
        </w:rPr>
      </w:pPr>
      <w:r w:rsidRPr="0088164C">
        <w:rPr>
          <w:rFonts w:ascii="Arial" w:hAnsi="Arial" w:cs="Arial"/>
          <w:b/>
          <w:color w:val="000000"/>
          <w:sz w:val="20"/>
          <w:szCs w:val="20"/>
        </w:rPr>
        <w:t>BESLUTSFÖRSLAG</w:t>
      </w:r>
    </w:p>
    <w:p w14:paraId="4130FB1D" w14:textId="77777777" w:rsidR="00514A68" w:rsidRDefault="00514A68" w:rsidP="00195BA2">
      <w:pPr>
        <w:widowControl w:val="0"/>
        <w:autoSpaceDE w:val="0"/>
        <w:autoSpaceDN w:val="0"/>
        <w:adjustRightInd w:val="0"/>
        <w:spacing w:after="0" w:line="240" w:lineRule="auto"/>
        <w:jc w:val="both"/>
        <w:rPr>
          <w:rFonts w:ascii="Arial" w:hAnsi="Arial" w:cs="Arial"/>
          <w:b/>
          <w:bCs/>
          <w:color w:val="000000"/>
          <w:sz w:val="20"/>
          <w:szCs w:val="20"/>
        </w:rPr>
      </w:pPr>
    </w:p>
    <w:p w14:paraId="0F1E6ECA" w14:textId="08143C7C" w:rsidR="009E0C70" w:rsidRPr="00286D26" w:rsidRDefault="00E2147D" w:rsidP="009E0C70">
      <w:pPr>
        <w:autoSpaceDE w:val="0"/>
        <w:autoSpaceDN w:val="0"/>
        <w:adjustRightInd w:val="0"/>
        <w:spacing w:after="0" w:line="240" w:lineRule="auto"/>
        <w:jc w:val="both"/>
        <w:rPr>
          <w:rFonts w:ascii="Arial" w:hAnsi="Arial" w:cs="Arial"/>
          <w:sz w:val="20"/>
          <w:szCs w:val="20"/>
        </w:rPr>
      </w:pPr>
      <w:r w:rsidRPr="00E2147D">
        <w:rPr>
          <w:rFonts w:ascii="Arial" w:hAnsi="Arial" w:cs="Arial"/>
          <w:sz w:val="20"/>
          <w:szCs w:val="20"/>
        </w:rPr>
        <w:t>Inför årsstämman 201</w:t>
      </w:r>
      <w:r w:rsidR="0072028F">
        <w:rPr>
          <w:rFonts w:ascii="Arial" w:hAnsi="Arial" w:cs="Arial"/>
          <w:sz w:val="20"/>
          <w:szCs w:val="20"/>
        </w:rPr>
        <w:t>9</w:t>
      </w:r>
      <w:r w:rsidRPr="00E2147D">
        <w:rPr>
          <w:rFonts w:ascii="Arial" w:hAnsi="Arial" w:cs="Arial"/>
          <w:sz w:val="20"/>
          <w:szCs w:val="20"/>
        </w:rPr>
        <w:t xml:space="preserve"> har Addnode Groups valberedn</w:t>
      </w:r>
      <w:r>
        <w:rPr>
          <w:rFonts w:ascii="Arial" w:hAnsi="Arial" w:cs="Arial"/>
          <w:sz w:val="20"/>
          <w:szCs w:val="20"/>
        </w:rPr>
        <w:t>ing bestått av Staffan Hanstorp</w:t>
      </w:r>
      <w:r w:rsidRPr="00E2147D">
        <w:rPr>
          <w:rFonts w:ascii="Arial" w:hAnsi="Arial" w:cs="Arial"/>
          <w:sz w:val="20"/>
          <w:szCs w:val="20"/>
        </w:rPr>
        <w:t xml:space="preserve">, </w:t>
      </w:r>
      <w:r>
        <w:rPr>
          <w:rFonts w:ascii="Arial" w:hAnsi="Arial" w:cs="Arial"/>
          <w:sz w:val="20"/>
          <w:szCs w:val="20"/>
        </w:rPr>
        <w:t xml:space="preserve">utsedd av </w:t>
      </w:r>
      <w:proofErr w:type="spellStart"/>
      <w:r w:rsidRPr="00E2147D">
        <w:rPr>
          <w:rFonts w:ascii="Arial" w:hAnsi="Arial" w:cs="Arial"/>
          <w:sz w:val="20"/>
          <w:szCs w:val="20"/>
        </w:rPr>
        <w:t>Aretro</w:t>
      </w:r>
      <w:proofErr w:type="spellEnd"/>
      <w:r w:rsidRPr="00E2147D">
        <w:rPr>
          <w:rFonts w:ascii="Arial" w:hAnsi="Arial" w:cs="Arial"/>
          <w:sz w:val="20"/>
          <w:szCs w:val="20"/>
        </w:rPr>
        <w:t xml:space="preserve"> Capital Group AB</w:t>
      </w:r>
      <w:r>
        <w:rPr>
          <w:rFonts w:ascii="Arial" w:hAnsi="Arial" w:cs="Arial"/>
          <w:sz w:val="20"/>
          <w:szCs w:val="20"/>
        </w:rPr>
        <w:t xml:space="preserve"> (</w:t>
      </w:r>
      <w:r w:rsidRPr="00E2147D">
        <w:rPr>
          <w:rFonts w:ascii="Arial" w:hAnsi="Arial" w:cs="Arial"/>
          <w:sz w:val="20"/>
          <w:szCs w:val="20"/>
        </w:rPr>
        <w:t>valberedningens ordförande</w:t>
      </w:r>
      <w:r>
        <w:rPr>
          <w:rFonts w:ascii="Arial" w:hAnsi="Arial" w:cs="Arial"/>
          <w:sz w:val="20"/>
          <w:szCs w:val="20"/>
        </w:rPr>
        <w:t xml:space="preserve"> tillika </w:t>
      </w:r>
      <w:r w:rsidRPr="00E2147D">
        <w:rPr>
          <w:rFonts w:ascii="Arial" w:hAnsi="Arial" w:cs="Arial"/>
          <w:sz w:val="20"/>
          <w:szCs w:val="20"/>
        </w:rPr>
        <w:t xml:space="preserve">Addnode Groups </w:t>
      </w:r>
      <w:r>
        <w:rPr>
          <w:rFonts w:ascii="Arial" w:hAnsi="Arial" w:cs="Arial"/>
          <w:sz w:val="20"/>
          <w:szCs w:val="20"/>
        </w:rPr>
        <w:t>styrelseordförande),</w:t>
      </w:r>
      <w:r w:rsidRPr="00E2147D">
        <w:rPr>
          <w:rFonts w:ascii="Arial" w:hAnsi="Arial" w:cs="Arial"/>
          <w:sz w:val="20"/>
          <w:szCs w:val="20"/>
        </w:rPr>
        <w:t xml:space="preserve"> Wilhelm </w:t>
      </w:r>
      <w:proofErr w:type="spellStart"/>
      <w:r w:rsidRPr="00E2147D">
        <w:rPr>
          <w:rFonts w:ascii="Arial" w:hAnsi="Arial" w:cs="Arial"/>
          <w:sz w:val="20"/>
          <w:szCs w:val="20"/>
        </w:rPr>
        <w:t>Arnör</w:t>
      </w:r>
      <w:proofErr w:type="spellEnd"/>
      <w:r>
        <w:rPr>
          <w:rFonts w:ascii="Arial" w:hAnsi="Arial" w:cs="Arial"/>
          <w:sz w:val="20"/>
          <w:szCs w:val="20"/>
        </w:rPr>
        <w:t>,</w:t>
      </w:r>
      <w:r w:rsidRPr="00E2147D">
        <w:rPr>
          <w:rFonts w:ascii="Arial" w:hAnsi="Arial" w:cs="Arial"/>
          <w:sz w:val="20"/>
          <w:szCs w:val="20"/>
        </w:rPr>
        <w:t xml:space="preserve"> utsedd av </w:t>
      </w:r>
      <w:proofErr w:type="spellStart"/>
      <w:r w:rsidR="00866CC5">
        <w:rPr>
          <w:rFonts w:ascii="Arial" w:hAnsi="Arial" w:cs="Arial"/>
          <w:sz w:val="20"/>
          <w:szCs w:val="20"/>
        </w:rPr>
        <w:t>Verg</w:t>
      </w:r>
      <w:proofErr w:type="spellEnd"/>
      <w:r w:rsidR="00866CC5">
        <w:rPr>
          <w:rFonts w:ascii="Arial" w:hAnsi="Arial" w:cs="Arial"/>
          <w:sz w:val="20"/>
          <w:szCs w:val="20"/>
        </w:rPr>
        <w:t xml:space="preserve"> AB</w:t>
      </w:r>
      <w:r w:rsidR="00C96D68">
        <w:rPr>
          <w:rFonts w:ascii="Arial" w:hAnsi="Arial" w:cs="Arial"/>
          <w:sz w:val="20"/>
          <w:szCs w:val="20"/>
        </w:rPr>
        <w:t xml:space="preserve"> (tidigare </w:t>
      </w:r>
      <w:proofErr w:type="spellStart"/>
      <w:r w:rsidR="00C96D68" w:rsidRPr="00E2147D">
        <w:rPr>
          <w:rFonts w:ascii="Arial" w:hAnsi="Arial" w:cs="Arial"/>
          <w:sz w:val="20"/>
          <w:szCs w:val="20"/>
        </w:rPr>
        <w:t>Vidinova</w:t>
      </w:r>
      <w:proofErr w:type="spellEnd"/>
      <w:r w:rsidR="00C96D68" w:rsidRPr="00E2147D">
        <w:rPr>
          <w:rFonts w:ascii="Arial" w:hAnsi="Arial" w:cs="Arial"/>
          <w:sz w:val="20"/>
          <w:szCs w:val="20"/>
        </w:rPr>
        <w:t xml:space="preserve"> AB</w:t>
      </w:r>
      <w:r w:rsidR="00C96D68">
        <w:rPr>
          <w:rFonts w:ascii="Arial" w:hAnsi="Arial" w:cs="Arial"/>
          <w:sz w:val="20"/>
          <w:szCs w:val="20"/>
        </w:rPr>
        <w:t>),</w:t>
      </w:r>
      <w:r w:rsidRPr="00E2147D">
        <w:rPr>
          <w:rFonts w:ascii="Arial" w:hAnsi="Arial" w:cs="Arial"/>
          <w:sz w:val="20"/>
          <w:szCs w:val="20"/>
        </w:rPr>
        <w:t xml:space="preserve"> </w:t>
      </w:r>
      <w:r w:rsidR="00E7696A">
        <w:rPr>
          <w:rFonts w:ascii="Arial" w:hAnsi="Arial" w:cs="Arial"/>
          <w:sz w:val="20"/>
          <w:szCs w:val="20"/>
        </w:rPr>
        <w:t xml:space="preserve">Vegard </w:t>
      </w:r>
      <w:proofErr w:type="spellStart"/>
      <w:r w:rsidR="00E7696A">
        <w:rPr>
          <w:rFonts w:ascii="Arial" w:hAnsi="Arial" w:cs="Arial"/>
          <w:sz w:val="20"/>
          <w:szCs w:val="20"/>
        </w:rPr>
        <w:t>S</w:t>
      </w:r>
      <w:r w:rsidR="00E7696A" w:rsidRPr="0028028D">
        <w:rPr>
          <w:rFonts w:ascii="Arial" w:hAnsi="Arial" w:cs="Arial"/>
          <w:sz w:val="20"/>
          <w:szCs w:val="20"/>
        </w:rPr>
        <w:t>ø</w:t>
      </w:r>
      <w:r w:rsidR="00E7696A">
        <w:rPr>
          <w:rFonts w:ascii="Arial" w:hAnsi="Arial" w:cs="Arial"/>
          <w:sz w:val="20"/>
          <w:szCs w:val="20"/>
        </w:rPr>
        <w:t>raunet</w:t>
      </w:r>
      <w:proofErr w:type="spellEnd"/>
      <w:r w:rsidR="00E7696A">
        <w:rPr>
          <w:rFonts w:ascii="Arial" w:hAnsi="Arial" w:cs="Arial"/>
          <w:sz w:val="20"/>
          <w:szCs w:val="20"/>
        </w:rPr>
        <w:t>, utsedd av Odin Fonder</w:t>
      </w:r>
      <w:r w:rsidR="003A5FA0">
        <w:rPr>
          <w:rFonts w:ascii="Arial" w:hAnsi="Arial" w:cs="Arial"/>
          <w:sz w:val="20"/>
          <w:szCs w:val="20"/>
        </w:rPr>
        <w:t xml:space="preserve"> och</w:t>
      </w:r>
      <w:r w:rsidRPr="00E2147D">
        <w:rPr>
          <w:rFonts w:ascii="Arial" w:hAnsi="Arial" w:cs="Arial"/>
          <w:sz w:val="20"/>
          <w:szCs w:val="20"/>
        </w:rPr>
        <w:t xml:space="preserve"> Magnus </w:t>
      </w:r>
      <w:proofErr w:type="spellStart"/>
      <w:r w:rsidRPr="00E2147D">
        <w:rPr>
          <w:rFonts w:ascii="Arial" w:hAnsi="Arial" w:cs="Arial"/>
          <w:sz w:val="20"/>
          <w:szCs w:val="20"/>
        </w:rPr>
        <w:lastRenderedPageBreak/>
        <w:t>Skåninger</w:t>
      </w:r>
      <w:proofErr w:type="spellEnd"/>
      <w:r>
        <w:rPr>
          <w:rFonts w:ascii="Arial" w:hAnsi="Arial" w:cs="Arial"/>
          <w:sz w:val="20"/>
          <w:szCs w:val="20"/>
        </w:rPr>
        <w:t>,</w:t>
      </w:r>
      <w:r w:rsidRPr="00E2147D">
        <w:rPr>
          <w:rFonts w:ascii="Arial" w:hAnsi="Arial" w:cs="Arial"/>
          <w:sz w:val="20"/>
          <w:szCs w:val="20"/>
        </w:rPr>
        <w:t xml:space="preserve"> utsedd av Swedbank Robur fonder. </w:t>
      </w:r>
      <w:r w:rsidR="009E0C70">
        <w:rPr>
          <w:rFonts w:ascii="Arial" w:hAnsi="Arial" w:cs="Arial"/>
          <w:sz w:val="20"/>
          <w:szCs w:val="20"/>
        </w:rPr>
        <w:t>Addnode Groups valberedning</w:t>
      </w:r>
      <w:r w:rsidR="009E0C70" w:rsidRPr="009E0C70">
        <w:rPr>
          <w:rFonts w:ascii="Arial" w:hAnsi="Arial" w:cs="Arial"/>
          <w:sz w:val="20"/>
          <w:szCs w:val="20"/>
        </w:rPr>
        <w:t xml:space="preserve"> har lämnat förslag till beslut under punkterna 2, </w:t>
      </w:r>
      <w:r w:rsidR="009E0C70">
        <w:rPr>
          <w:rFonts w:ascii="Arial" w:hAnsi="Arial" w:cs="Arial"/>
          <w:sz w:val="20"/>
          <w:szCs w:val="20"/>
        </w:rPr>
        <w:t>13-15</w:t>
      </w:r>
      <w:r w:rsidR="009E0C70" w:rsidRPr="009E0C70">
        <w:rPr>
          <w:rFonts w:ascii="Arial" w:hAnsi="Arial" w:cs="Arial"/>
          <w:sz w:val="20"/>
          <w:szCs w:val="20"/>
        </w:rPr>
        <w:t xml:space="preserve"> o</w:t>
      </w:r>
      <w:r w:rsidR="009E0C70">
        <w:rPr>
          <w:rFonts w:ascii="Arial" w:hAnsi="Arial" w:cs="Arial"/>
          <w:sz w:val="20"/>
          <w:szCs w:val="20"/>
        </w:rPr>
        <w:t xml:space="preserve">ch </w:t>
      </w:r>
      <w:r w:rsidR="003A5FA0">
        <w:rPr>
          <w:rFonts w:ascii="Arial" w:hAnsi="Arial" w:cs="Arial"/>
          <w:sz w:val="20"/>
          <w:szCs w:val="20"/>
        </w:rPr>
        <w:t>20</w:t>
      </w:r>
      <w:r w:rsidR="009E0C70" w:rsidRPr="009E0C70">
        <w:rPr>
          <w:rFonts w:ascii="Arial" w:hAnsi="Arial" w:cs="Arial"/>
          <w:sz w:val="20"/>
          <w:szCs w:val="20"/>
        </w:rPr>
        <w:t xml:space="preserve"> på dagordningen</w:t>
      </w:r>
      <w:r w:rsidR="009E0C70">
        <w:rPr>
          <w:rFonts w:ascii="Arial" w:hAnsi="Arial" w:cs="Arial"/>
          <w:sz w:val="20"/>
          <w:szCs w:val="20"/>
        </w:rPr>
        <w:t>.</w:t>
      </w:r>
      <w:r w:rsidR="007E6B2E">
        <w:rPr>
          <w:rFonts w:ascii="Arial" w:hAnsi="Arial" w:cs="Arial"/>
          <w:sz w:val="20"/>
          <w:szCs w:val="20"/>
        </w:rPr>
        <w:t xml:space="preserve"> Styrelsen har lämnat förslag enligt punkterna 10 och 16-1</w:t>
      </w:r>
      <w:r w:rsidR="003A5FA0">
        <w:rPr>
          <w:rFonts w:ascii="Arial" w:hAnsi="Arial" w:cs="Arial"/>
          <w:sz w:val="20"/>
          <w:szCs w:val="20"/>
        </w:rPr>
        <w:t>9</w:t>
      </w:r>
      <w:r w:rsidR="007E6B2E">
        <w:rPr>
          <w:rFonts w:ascii="Arial" w:hAnsi="Arial" w:cs="Arial"/>
          <w:sz w:val="20"/>
          <w:szCs w:val="20"/>
        </w:rPr>
        <w:t xml:space="preserve"> på dagordningen.</w:t>
      </w:r>
    </w:p>
    <w:p w14:paraId="1D8CFA66" w14:textId="77777777" w:rsidR="009E0C70" w:rsidRDefault="009E0C70" w:rsidP="00195BA2">
      <w:pPr>
        <w:widowControl w:val="0"/>
        <w:autoSpaceDE w:val="0"/>
        <w:autoSpaceDN w:val="0"/>
        <w:adjustRightInd w:val="0"/>
        <w:spacing w:after="0" w:line="240" w:lineRule="auto"/>
        <w:jc w:val="both"/>
        <w:rPr>
          <w:rFonts w:ascii="Arial" w:hAnsi="Arial" w:cs="Arial"/>
          <w:b/>
          <w:bCs/>
          <w:color w:val="000000"/>
          <w:sz w:val="20"/>
          <w:szCs w:val="20"/>
        </w:rPr>
      </w:pPr>
    </w:p>
    <w:p w14:paraId="446EEBAD" w14:textId="77777777" w:rsidR="00EE7BAE" w:rsidRPr="00EE7BAE" w:rsidRDefault="001A3E99" w:rsidP="00EE7BAE">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Punkt</w:t>
      </w:r>
      <w:r w:rsidR="00BD33A2">
        <w:rPr>
          <w:rFonts w:ascii="Arial" w:hAnsi="Arial" w:cs="Arial"/>
          <w:b/>
          <w:bCs/>
          <w:color w:val="000000"/>
          <w:sz w:val="20"/>
          <w:szCs w:val="20"/>
        </w:rPr>
        <w:t xml:space="preserve"> 2 </w:t>
      </w:r>
      <w:r>
        <w:rPr>
          <w:rFonts w:ascii="Arial" w:hAnsi="Arial" w:cs="Arial"/>
          <w:b/>
          <w:bCs/>
          <w:color w:val="000000"/>
          <w:sz w:val="20"/>
          <w:szCs w:val="20"/>
        </w:rPr>
        <w:t>- Val av ordförande vid stämman</w:t>
      </w:r>
    </w:p>
    <w:p w14:paraId="6E5436C5" w14:textId="77777777" w:rsidR="00BD33A2" w:rsidRPr="00BD33A2" w:rsidRDefault="00BD33A2" w:rsidP="00BD33A2">
      <w:pPr>
        <w:autoSpaceDE w:val="0"/>
        <w:autoSpaceDN w:val="0"/>
        <w:adjustRightInd w:val="0"/>
        <w:spacing w:after="0" w:line="240" w:lineRule="auto"/>
        <w:jc w:val="both"/>
        <w:rPr>
          <w:rFonts w:ascii="Arial" w:hAnsi="Arial" w:cs="Arial"/>
          <w:bCs/>
          <w:color w:val="000000"/>
          <w:sz w:val="20"/>
          <w:szCs w:val="20"/>
        </w:rPr>
      </w:pPr>
      <w:r w:rsidRPr="00B36825">
        <w:rPr>
          <w:rFonts w:ascii="Arial" w:hAnsi="Arial" w:cs="Arial"/>
          <w:sz w:val="20"/>
          <w:szCs w:val="20"/>
        </w:rPr>
        <w:t xml:space="preserve">Valberedningen föreslår att styrelsens ordförande </w:t>
      </w:r>
      <w:r w:rsidR="00E2147D">
        <w:rPr>
          <w:rFonts w:ascii="Arial" w:hAnsi="Arial" w:cs="Arial"/>
          <w:sz w:val="20"/>
          <w:szCs w:val="20"/>
        </w:rPr>
        <w:t>Staffan Hanstorp</w:t>
      </w:r>
      <w:r w:rsidRPr="00B36825">
        <w:rPr>
          <w:rFonts w:ascii="Arial" w:hAnsi="Arial" w:cs="Arial"/>
          <w:sz w:val="20"/>
          <w:szCs w:val="20"/>
        </w:rPr>
        <w:t xml:space="preserve"> ska väljas till ordförande vid årsstäm</w:t>
      </w:r>
      <w:r w:rsidRPr="00B36825">
        <w:rPr>
          <w:rFonts w:ascii="Arial" w:hAnsi="Arial" w:cs="Arial"/>
          <w:sz w:val="20"/>
          <w:szCs w:val="20"/>
        </w:rPr>
        <w:softHyphen/>
        <w:t>man.</w:t>
      </w:r>
    </w:p>
    <w:p w14:paraId="2FC60520" w14:textId="77777777" w:rsidR="00BD33A2" w:rsidRDefault="00BD33A2" w:rsidP="00195BA2">
      <w:pPr>
        <w:widowControl w:val="0"/>
        <w:autoSpaceDE w:val="0"/>
        <w:autoSpaceDN w:val="0"/>
        <w:adjustRightInd w:val="0"/>
        <w:spacing w:after="0" w:line="240" w:lineRule="auto"/>
        <w:jc w:val="both"/>
        <w:rPr>
          <w:rFonts w:ascii="Arial" w:hAnsi="Arial" w:cs="Arial"/>
          <w:b/>
          <w:bCs/>
          <w:color w:val="000000"/>
          <w:sz w:val="20"/>
          <w:szCs w:val="20"/>
        </w:rPr>
      </w:pPr>
    </w:p>
    <w:p w14:paraId="5ABF6348" w14:textId="77777777" w:rsidR="00EE7BAE" w:rsidRPr="00EE7BAE" w:rsidRDefault="001A3E99" w:rsidP="00EE7BAE">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Punkt </w:t>
      </w:r>
      <w:r w:rsidR="00FC7E90" w:rsidRPr="0088164C">
        <w:rPr>
          <w:rFonts w:ascii="Arial" w:hAnsi="Arial" w:cs="Arial"/>
          <w:b/>
          <w:bCs/>
          <w:color w:val="000000"/>
          <w:sz w:val="20"/>
          <w:szCs w:val="20"/>
        </w:rPr>
        <w:t xml:space="preserve">10 </w:t>
      </w:r>
      <w:r>
        <w:rPr>
          <w:rFonts w:ascii="Arial" w:hAnsi="Arial" w:cs="Arial"/>
          <w:b/>
          <w:bCs/>
          <w:color w:val="000000"/>
          <w:sz w:val="20"/>
          <w:szCs w:val="20"/>
        </w:rPr>
        <w:t>-</w:t>
      </w:r>
      <w:r w:rsidR="00FC7E90" w:rsidRPr="0088164C">
        <w:rPr>
          <w:rFonts w:ascii="Arial" w:hAnsi="Arial" w:cs="Arial"/>
          <w:b/>
          <w:bCs/>
          <w:color w:val="000000"/>
          <w:sz w:val="20"/>
          <w:szCs w:val="20"/>
        </w:rPr>
        <w:t xml:space="preserve"> </w:t>
      </w:r>
      <w:r w:rsidRPr="001A3E99">
        <w:rPr>
          <w:rFonts w:ascii="Arial" w:hAnsi="Arial" w:cs="Arial"/>
          <w:b/>
          <w:color w:val="000000"/>
          <w:sz w:val="20"/>
          <w:szCs w:val="20"/>
        </w:rPr>
        <w:t>Beslut om disposition beträffande bolagets vinst enligt fastställd balansräkning och avstämningsdag för det fall stämman beslutar om vinstutdelning</w:t>
      </w:r>
      <w:r w:rsidRPr="0088164C">
        <w:rPr>
          <w:rFonts w:ascii="Arial" w:hAnsi="Arial" w:cs="Arial"/>
          <w:color w:val="000000"/>
          <w:sz w:val="20"/>
          <w:szCs w:val="20"/>
        </w:rPr>
        <w:t xml:space="preserve"> </w:t>
      </w:r>
    </w:p>
    <w:p w14:paraId="7B50A602" w14:textId="6DAE25AE" w:rsidR="00A046B8" w:rsidRPr="0060699E" w:rsidRDefault="00A046B8" w:rsidP="00DC4733">
      <w:pPr>
        <w:pStyle w:val="Sidfot"/>
        <w:jc w:val="both"/>
        <w:rPr>
          <w:rFonts w:ascii="Arial" w:hAnsi="Arial" w:cs="Arial"/>
          <w:color w:val="000000"/>
          <w:sz w:val="20"/>
          <w:szCs w:val="20"/>
        </w:rPr>
      </w:pPr>
      <w:r w:rsidRPr="0060699E">
        <w:rPr>
          <w:rFonts w:ascii="Arial" w:hAnsi="Arial" w:cs="Arial"/>
          <w:color w:val="000000"/>
          <w:sz w:val="20"/>
          <w:szCs w:val="20"/>
        </w:rPr>
        <w:t>Styrelsen föreslår en</w:t>
      </w:r>
      <w:r w:rsidR="007F2045">
        <w:rPr>
          <w:rFonts w:ascii="Arial" w:hAnsi="Arial" w:cs="Arial"/>
          <w:color w:val="000000"/>
          <w:sz w:val="20"/>
          <w:szCs w:val="20"/>
        </w:rPr>
        <w:t xml:space="preserve"> </w:t>
      </w:r>
      <w:r w:rsidRPr="0060699E">
        <w:rPr>
          <w:rFonts w:ascii="Arial" w:hAnsi="Arial" w:cs="Arial"/>
          <w:color w:val="000000"/>
          <w:sz w:val="20"/>
          <w:szCs w:val="20"/>
        </w:rPr>
        <w:t xml:space="preserve">utdelning </w:t>
      </w:r>
      <w:r w:rsidR="00C42C3D">
        <w:rPr>
          <w:rFonts w:ascii="Arial" w:hAnsi="Arial" w:cs="Arial"/>
          <w:color w:val="000000"/>
          <w:sz w:val="20"/>
          <w:szCs w:val="20"/>
        </w:rPr>
        <w:t>om</w:t>
      </w:r>
      <w:r w:rsidRPr="0060699E">
        <w:rPr>
          <w:rFonts w:ascii="Arial" w:hAnsi="Arial" w:cs="Arial"/>
          <w:color w:val="000000"/>
          <w:sz w:val="20"/>
          <w:szCs w:val="20"/>
        </w:rPr>
        <w:t xml:space="preserve"> </w:t>
      </w:r>
      <w:r w:rsidR="007F2045">
        <w:rPr>
          <w:rFonts w:ascii="Arial" w:hAnsi="Arial" w:cs="Arial"/>
          <w:color w:val="000000"/>
          <w:sz w:val="20"/>
          <w:szCs w:val="20"/>
        </w:rPr>
        <w:t>2,50</w:t>
      </w:r>
      <w:r w:rsidR="00E7696A">
        <w:rPr>
          <w:rFonts w:ascii="Arial" w:hAnsi="Arial" w:cs="Arial"/>
          <w:color w:val="000000"/>
          <w:sz w:val="20"/>
          <w:szCs w:val="20"/>
        </w:rPr>
        <w:t xml:space="preserve"> </w:t>
      </w:r>
      <w:r w:rsidRPr="0060699E">
        <w:rPr>
          <w:rFonts w:ascii="Arial" w:hAnsi="Arial" w:cs="Arial"/>
          <w:color w:val="000000"/>
          <w:sz w:val="20"/>
          <w:szCs w:val="20"/>
        </w:rPr>
        <w:t>kron</w:t>
      </w:r>
      <w:r w:rsidR="003831E8" w:rsidRPr="0060699E">
        <w:rPr>
          <w:rFonts w:ascii="Arial" w:hAnsi="Arial" w:cs="Arial"/>
          <w:color w:val="000000"/>
          <w:sz w:val="20"/>
          <w:szCs w:val="20"/>
        </w:rPr>
        <w:t xml:space="preserve">or per aktie och </w:t>
      </w:r>
      <w:r w:rsidR="00E23795">
        <w:rPr>
          <w:rFonts w:ascii="Arial" w:hAnsi="Arial" w:cs="Arial"/>
          <w:color w:val="000000"/>
          <w:sz w:val="20"/>
          <w:szCs w:val="20"/>
        </w:rPr>
        <w:t>torsdagen</w:t>
      </w:r>
      <w:r w:rsidR="003831E8" w:rsidRPr="0060699E">
        <w:rPr>
          <w:rFonts w:ascii="Arial" w:hAnsi="Arial" w:cs="Arial"/>
          <w:color w:val="000000"/>
          <w:sz w:val="20"/>
          <w:szCs w:val="20"/>
        </w:rPr>
        <w:t xml:space="preserve"> den </w:t>
      </w:r>
      <w:r w:rsidR="00E23795">
        <w:rPr>
          <w:rFonts w:ascii="Arial" w:hAnsi="Arial" w:cs="Arial"/>
          <w:color w:val="000000"/>
          <w:sz w:val="20"/>
          <w:szCs w:val="20"/>
        </w:rPr>
        <w:t>9 maj 2019</w:t>
      </w:r>
      <w:r w:rsidRPr="0060699E">
        <w:rPr>
          <w:rFonts w:ascii="Arial" w:hAnsi="Arial" w:cs="Arial"/>
          <w:color w:val="000000"/>
          <w:sz w:val="20"/>
          <w:szCs w:val="20"/>
        </w:rPr>
        <w:t xml:space="preserve"> som avstämningsdag för utdelning. Med denna avstämningsdag beräknas Euroclear Sweden utsända utdelningen</w:t>
      </w:r>
      <w:r w:rsidR="00507E03">
        <w:rPr>
          <w:rFonts w:ascii="Arial" w:hAnsi="Arial" w:cs="Arial"/>
          <w:color w:val="000000"/>
          <w:sz w:val="20"/>
          <w:szCs w:val="20"/>
        </w:rPr>
        <w:t xml:space="preserve"> </w:t>
      </w:r>
      <w:r w:rsidR="007F2045">
        <w:rPr>
          <w:rFonts w:ascii="Arial" w:hAnsi="Arial" w:cs="Arial"/>
          <w:color w:val="000000"/>
          <w:sz w:val="20"/>
          <w:szCs w:val="20"/>
        </w:rPr>
        <w:t>den 14 maj</w:t>
      </w:r>
      <w:r w:rsidR="00507E03">
        <w:rPr>
          <w:rFonts w:ascii="Arial" w:hAnsi="Arial" w:cs="Arial"/>
          <w:color w:val="000000"/>
          <w:sz w:val="20"/>
          <w:szCs w:val="20"/>
        </w:rPr>
        <w:t xml:space="preserve"> 2019.</w:t>
      </w:r>
      <w:r w:rsidRPr="0060699E">
        <w:rPr>
          <w:rFonts w:ascii="Arial" w:hAnsi="Arial" w:cs="Arial"/>
          <w:color w:val="000000"/>
          <w:sz w:val="20"/>
          <w:szCs w:val="20"/>
        </w:rPr>
        <w:t xml:space="preserve"> </w:t>
      </w:r>
      <w:r w:rsidR="00C42C3D">
        <w:rPr>
          <w:rFonts w:ascii="Arial" w:hAnsi="Arial" w:cs="Arial"/>
          <w:color w:val="000000"/>
          <w:sz w:val="20"/>
          <w:szCs w:val="20"/>
        </w:rPr>
        <w:t xml:space="preserve">Förslaget innebär att </w:t>
      </w:r>
      <w:r w:rsidR="007F2045" w:rsidRPr="007F2045">
        <w:rPr>
          <w:rFonts w:ascii="Arial" w:hAnsi="Arial" w:cs="Arial"/>
          <w:color w:val="000000"/>
          <w:sz w:val="20"/>
          <w:szCs w:val="20"/>
        </w:rPr>
        <w:t>83</w:t>
      </w:r>
      <w:r w:rsidR="007F2045">
        <w:rPr>
          <w:rFonts w:ascii="Arial" w:hAnsi="Arial" w:cs="Arial"/>
          <w:color w:val="000000"/>
          <w:sz w:val="20"/>
          <w:szCs w:val="20"/>
        </w:rPr>
        <w:t> </w:t>
      </w:r>
      <w:r w:rsidR="007F2045" w:rsidRPr="007F2045">
        <w:rPr>
          <w:rFonts w:ascii="Arial" w:hAnsi="Arial" w:cs="Arial"/>
          <w:color w:val="000000"/>
          <w:sz w:val="20"/>
          <w:szCs w:val="20"/>
        </w:rPr>
        <w:t>568</w:t>
      </w:r>
      <w:r w:rsidR="008436E9">
        <w:rPr>
          <w:rFonts w:ascii="Arial" w:hAnsi="Arial" w:cs="Arial"/>
          <w:color w:val="000000"/>
          <w:sz w:val="20"/>
          <w:szCs w:val="20"/>
        </w:rPr>
        <w:t xml:space="preserve"> </w:t>
      </w:r>
      <w:r w:rsidR="007F2045" w:rsidRPr="007F2045">
        <w:rPr>
          <w:rFonts w:ascii="Arial" w:hAnsi="Arial" w:cs="Arial"/>
          <w:color w:val="000000"/>
          <w:sz w:val="20"/>
          <w:szCs w:val="20"/>
        </w:rPr>
        <w:t>140</w:t>
      </w:r>
      <w:r w:rsidR="00E7696A">
        <w:rPr>
          <w:rFonts w:ascii="Arial" w:hAnsi="Arial" w:cs="Arial"/>
          <w:color w:val="000000"/>
          <w:sz w:val="20"/>
          <w:szCs w:val="20"/>
        </w:rPr>
        <w:t xml:space="preserve"> </w:t>
      </w:r>
      <w:r w:rsidR="00C42C3D" w:rsidRPr="0060699E">
        <w:rPr>
          <w:rFonts w:ascii="Arial" w:hAnsi="Arial" w:cs="Arial"/>
          <w:color w:val="000000"/>
          <w:sz w:val="20"/>
          <w:szCs w:val="20"/>
        </w:rPr>
        <w:t>kronor delas ut till aktieägarna och att resterande tillgängliga vinstmedel om</w:t>
      </w:r>
      <w:r w:rsidR="0046709C">
        <w:rPr>
          <w:rFonts w:ascii="Arial" w:hAnsi="Arial" w:cs="Arial"/>
          <w:color w:val="000000"/>
          <w:sz w:val="20"/>
          <w:szCs w:val="20"/>
        </w:rPr>
        <w:t xml:space="preserve"> </w:t>
      </w:r>
      <w:r w:rsidR="00B05ACD" w:rsidRPr="00A35FA2">
        <w:rPr>
          <w:rFonts w:ascii="Arial" w:hAnsi="Arial" w:cs="Arial"/>
          <w:sz w:val="20"/>
          <w:szCs w:val="20"/>
        </w:rPr>
        <w:t>539 376 735</w:t>
      </w:r>
      <w:r w:rsidR="00E7696A">
        <w:rPr>
          <w:rFonts w:ascii="Arial" w:hAnsi="Arial" w:cs="Arial"/>
          <w:color w:val="000000"/>
          <w:sz w:val="20"/>
          <w:szCs w:val="20"/>
        </w:rPr>
        <w:t xml:space="preserve"> </w:t>
      </w:r>
      <w:r w:rsidR="00C42C3D" w:rsidRPr="0060699E">
        <w:rPr>
          <w:rFonts w:ascii="Arial" w:hAnsi="Arial" w:cs="Arial"/>
          <w:color w:val="000000"/>
          <w:sz w:val="20"/>
          <w:szCs w:val="20"/>
        </w:rPr>
        <w:t>kronor balanseras i ny räkning.</w:t>
      </w:r>
    </w:p>
    <w:p w14:paraId="5FFD874C" w14:textId="77777777" w:rsidR="00DC4733" w:rsidRPr="0060699E" w:rsidRDefault="00DC4733" w:rsidP="00DC4733">
      <w:pPr>
        <w:pStyle w:val="Sidfot"/>
        <w:jc w:val="both"/>
        <w:rPr>
          <w:rFonts w:ascii="Arial" w:hAnsi="Arial" w:cs="Arial"/>
          <w:color w:val="000000"/>
          <w:sz w:val="20"/>
          <w:szCs w:val="20"/>
        </w:rPr>
      </w:pPr>
    </w:p>
    <w:p w14:paraId="1C3C5018" w14:textId="77777777" w:rsidR="00EE7BAE" w:rsidRPr="0060699E" w:rsidRDefault="001A3E99" w:rsidP="001A3E99">
      <w:pPr>
        <w:autoSpaceDE w:val="0"/>
        <w:autoSpaceDN w:val="0"/>
        <w:adjustRightInd w:val="0"/>
        <w:spacing w:after="0" w:line="240" w:lineRule="auto"/>
        <w:jc w:val="both"/>
        <w:rPr>
          <w:rFonts w:ascii="Arial" w:hAnsi="Arial" w:cs="Arial"/>
          <w:b/>
          <w:bCs/>
          <w:color w:val="000000"/>
          <w:sz w:val="20"/>
          <w:szCs w:val="20"/>
        </w:rPr>
      </w:pPr>
      <w:r w:rsidRPr="0060699E">
        <w:rPr>
          <w:rFonts w:ascii="Arial" w:hAnsi="Arial" w:cs="Arial"/>
          <w:b/>
          <w:bCs/>
          <w:color w:val="000000"/>
          <w:sz w:val="20"/>
          <w:szCs w:val="20"/>
        </w:rPr>
        <w:t xml:space="preserve">Punkt 13 och 15 - </w:t>
      </w:r>
      <w:r w:rsidRPr="0060699E">
        <w:rPr>
          <w:rFonts w:ascii="Arial" w:hAnsi="Arial" w:cs="Arial"/>
          <w:b/>
          <w:bCs/>
          <w:sz w:val="20"/>
          <w:szCs w:val="20"/>
        </w:rPr>
        <w:t>Fastställande av antalet styrelseledamöter och eventuella styrelsesuppleanter samt val av styrelse, styrelseordförande samt av revisor</w:t>
      </w:r>
    </w:p>
    <w:p w14:paraId="50D96842" w14:textId="6653068A" w:rsidR="00E2147D" w:rsidRPr="00B36825" w:rsidRDefault="00E2147D" w:rsidP="00E2147D">
      <w:pPr>
        <w:autoSpaceDE w:val="0"/>
        <w:autoSpaceDN w:val="0"/>
        <w:adjustRightInd w:val="0"/>
        <w:spacing w:after="0" w:line="240" w:lineRule="auto"/>
        <w:jc w:val="both"/>
        <w:rPr>
          <w:rFonts w:ascii="Arial" w:hAnsi="Arial" w:cs="Arial"/>
          <w:sz w:val="20"/>
          <w:szCs w:val="20"/>
        </w:rPr>
      </w:pPr>
      <w:r w:rsidRPr="0060699E">
        <w:rPr>
          <w:rFonts w:ascii="Arial" w:hAnsi="Arial" w:cs="Arial"/>
          <w:sz w:val="20"/>
          <w:szCs w:val="20"/>
        </w:rPr>
        <w:t>Valberedningen föreslår att styrelsen ska bestå av s</w:t>
      </w:r>
      <w:r>
        <w:rPr>
          <w:rFonts w:ascii="Arial" w:hAnsi="Arial" w:cs="Arial"/>
          <w:sz w:val="20"/>
          <w:szCs w:val="20"/>
        </w:rPr>
        <w:t>ex</w:t>
      </w:r>
      <w:r w:rsidRPr="0060699E">
        <w:rPr>
          <w:rFonts w:ascii="Arial" w:hAnsi="Arial" w:cs="Arial"/>
          <w:sz w:val="20"/>
          <w:szCs w:val="20"/>
        </w:rPr>
        <w:t xml:space="preserve"> ledamöter och att omval ska ske av</w:t>
      </w:r>
      <w:r w:rsidR="00C96D68">
        <w:rPr>
          <w:rFonts w:ascii="Arial" w:hAnsi="Arial" w:cs="Arial"/>
          <w:sz w:val="20"/>
          <w:szCs w:val="20"/>
        </w:rPr>
        <w:t xml:space="preserve"> samtliga</w:t>
      </w:r>
      <w:r w:rsidRPr="0060699E">
        <w:rPr>
          <w:rFonts w:ascii="Arial" w:hAnsi="Arial" w:cs="Arial"/>
          <w:sz w:val="20"/>
          <w:szCs w:val="20"/>
        </w:rPr>
        <w:t xml:space="preserve"> styrelseledamöter</w:t>
      </w:r>
      <w:r w:rsidR="002C383E">
        <w:rPr>
          <w:rFonts w:ascii="Arial" w:hAnsi="Arial" w:cs="Arial"/>
          <w:sz w:val="20"/>
          <w:szCs w:val="20"/>
        </w:rPr>
        <w:t xml:space="preserve"> dv</w:t>
      </w:r>
      <w:r w:rsidR="00C96D68">
        <w:rPr>
          <w:rFonts w:ascii="Arial" w:hAnsi="Arial" w:cs="Arial"/>
          <w:sz w:val="20"/>
          <w:szCs w:val="20"/>
        </w:rPr>
        <w:t>s.</w:t>
      </w:r>
      <w:r w:rsidRPr="0060699E">
        <w:rPr>
          <w:rFonts w:ascii="Arial" w:hAnsi="Arial" w:cs="Arial"/>
          <w:sz w:val="20"/>
          <w:szCs w:val="20"/>
        </w:rPr>
        <w:t xml:space="preserve"> </w:t>
      </w:r>
      <w:r w:rsidRPr="00157E5A">
        <w:rPr>
          <w:rFonts w:ascii="Arial" w:hAnsi="Arial" w:cs="Arial"/>
          <w:sz w:val="20"/>
          <w:szCs w:val="20"/>
        </w:rPr>
        <w:t xml:space="preserve">Jan Andersson, Kristofer Arwin, </w:t>
      </w:r>
      <w:r>
        <w:rPr>
          <w:rFonts w:ascii="Arial" w:hAnsi="Arial" w:cs="Arial"/>
          <w:sz w:val="20"/>
          <w:szCs w:val="20"/>
        </w:rPr>
        <w:t xml:space="preserve">Johanna Frelin, Staffan Hanstorp, </w:t>
      </w:r>
      <w:r>
        <w:rPr>
          <w:rFonts w:ascii="Arial" w:hAnsi="Arial" w:cs="Arial"/>
          <w:color w:val="000000"/>
          <w:sz w:val="20"/>
          <w:szCs w:val="20"/>
        </w:rPr>
        <w:t>Sigrun Hje</w:t>
      </w:r>
      <w:r w:rsidR="008436E9">
        <w:rPr>
          <w:rFonts w:ascii="Arial" w:hAnsi="Arial" w:cs="Arial"/>
          <w:color w:val="000000"/>
          <w:sz w:val="20"/>
          <w:szCs w:val="20"/>
        </w:rPr>
        <w:t>l</w:t>
      </w:r>
      <w:r>
        <w:rPr>
          <w:rFonts w:ascii="Arial" w:hAnsi="Arial" w:cs="Arial"/>
          <w:color w:val="000000"/>
          <w:sz w:val="20"/>
          <w:szCs w:val="20"/>
        </w:rPr>
        <w:t>mquist och</w:t>
      </w:r>
      <w:r w:rsidRPr="0060699E">
        <w:rPr>
          <w:rFonts w:ascii="Arial" w:hAnsi="Arial" w:cs="Arial"/>
          <w:color w:val="000000"/>
          <w:sz w:val="20"/>
          <w:szCs w:val="20"/>
        </w:rPr>
        <w:t xml:space="preserve"> Thord Wilkne</w:t>
      </w:r>
      <w:r>
        <w:rPr>
          <w:rFonts w:ascii="Arial" w:hAnsi="Arial" w:cs="Arial"/>
          <w:color w:val="000000"/>
          <w:sz w:val="20"/>
          <w:szCs w:val="20"/>
        </w:rPr>
        <w:t>.</w:t>
      </w:r>
      <w:r w:rsidRPr="0060699E">
        <w:rPr>
          <w:rFonts w:ascii="Arial" w:hAnsi="Arial" w:cs="Arial"/>
          <w:color w:val="000000"/>
          <w:sz w:val="20"/>
          <w:szCs w:val="20"/>
        </w:rPr>
        <w:t xml:space="preserve"> </w:t>
      </w:r>
      <w:r w:rsidRPr="0060699E">
        <w:rPr>
          <w:rFonts w:ascii="Arial" w:hAnsi="Arial" w:cs="Arial"/>
          <w:sz w:val="20"/>
          <w:szCs w:val="20"/>
        </w:rPr>
        <w:t>Staffan Hanstorp föreslås som styrelsens ordförande. Några suppleanter ska inte ingå i styrelsen.</w:t>
      </w:r>
    </w:p>
    <w:p w14:paraId="3F818704" w14:textId="77777777" w:rsidR="00E2147D" w:rsidRPr="00B36825" w:rsidRDefault="00E2147D" w:rsidP="00E2147D">
      <w:pPr>
        <w:autoSpaceDE w:val="0"/>
        <w:autoSpaceDN w:val="0"/>
        <w:adjustRightInd w:val="0"/>
        <w:spacing w:after="0" w:line="240" w:lineRule="auto"/>
        <w:jc w:val="both"/>
        <w:rPr>
          <w:rFonts w:ascii="Arial" w:hAnsi="Arial" w:cs="Arial"/>
          <w:sz w:val="20"/>
          <w:szCs w:val="20"/>
        </w:rPr>
      </w:pPr>
    </w:p>
    <w:p w14:paraId="67257287" w14:textId="4B7F82E9" w:rsidR="001A3E99" w:rsidRPr="00B36825" w:rsidRDefault="001A3E99" w:rsidP="001A3E99">
      <w:pPr>
        <w:autoSpaceDE w:val="0"/>
        <w:autoSpaceDN w:val="0"/>
        <w:adjustRightInd w:val="0"/>
        <w:spacing w:after="0" w:line="240" w:lineRule="auto"/>
        <w:jc w:val="both"/>
        <w:rPr>
          <w:rFonts w:ascii="Arial" w:hAnsi="Arial" w:cs="Arial"/>
          <w:color w:val="000000"/>
          <w:sz w:val="20"/>
          <w:szCs w:val="20"/>
        </w:rPr>
      </w:pPr>
      <w:r w:rsidRPr="009C0AF5">
        <w:rPr>
          <w:rFonts w:ascii="Arial" w:hAnsi="Arial" w:cs="Arial"/>
          <w:color w:val="000000"/>
          <w:sz w:val="20"/>
          <w:szCs w:val="20"/>
        </w:rPr>
        <w:t>Valberedningen föreslår</w:t>
      </w:r>
      <w:r w:rsidR="009E0C70" w:rsidRPr="009C0AF5">
        <w:rPr>
          <w:rFonts w:ascii="Arial" w:hAnsi="Arial" w:cs="Arial"/>
          <w:color w:val="000000"/>
          <w:sz w:val="20"/>
          <w:szCs w:val="20"/>
        </w:rPr>
        <w:t>, i enlighet med revisionsutskottets rekommendation</w:t>
      </w:r>
      <w:r w:rsidR="00D15DC0">
        <w:rPr>
          <w:rFonts w:ascii="Arial" w:hAnsi="Arial" w:cs="Arial"/>
          <w:color w:val="000000"/>
          <w:sz w:val="20"/>
          <w:szCs w:val="20"/>
        </w:rPr>
        <w:t xml:space="preserve">, </w:t>
      </w:r>
      <w:r w:rsidRPr="009C0AF5">
        <w:rPr>
          <w:rFonts w:ascii="Arial" w:hAnsi="Arial" w:cs="Arial"/>
          <w:color w:val="000000"/>
          <w:sz w:val="20"/>
          <w:szCs w:val="20"/>
        </w:rPr>
        <w:t xml:space="preserve">att det registrerade </w:t>
      </w:r>
      <w:r w:rsidR="00E54780">
        <w:rPr>
          <w:rFonts w:ascii="Arial" w:hAnsi="Arial" w:cs="Arial"/>
          <w:color w:val="000000"/>
          <w:sz w:val="20"/>
          <w:szCs w:val="20"/>
        </w:rPr>
        <w:br/>
      </w:r>
      <w:r w:rsidRPr="009C0AF5">
        <w:rPr>
          <w:rFonts w:ascii="Arial" w:hAnsi="Arial" w:cs="Arial"/>
          <w:color w:val="000000"/>
          <w:sz w:val="20"/>
          <w:szCs w:val="20"/>
        </w:rPr>
        <w:t xml:space="preserve">revisionsbolaget </w:t>
      </w:r>
      <w:proofErr w:type="spellStart"/>
      <w:r w:rsidRPr="009C0AF5">
        <w:rPr>
          <w:rFonts w:ascii="Arial" w:hAnsi="Arial" w:cs="Arial"/>
          <w:color w:val="000000"/>
          <w:sz w:val="20"/>
          <w:szCs w:val="20"/>
        </w:rPr>
        <w:t>PricewaterhouseCoopers</w:t>
      </w:r>
      <w:proofErr w:type="spellEnd"/>
      <w:r w:rsidRPr="009C0AF5">
        <w:rPr>
          <w:rFonts w:ascii="Arial" w:hAnsi="Arial" w:cs="Arial"/>
          <w:color w:val="000000"/>
          <w:sz w:val="20"/>
          <w:szCs w:val="20"/>
        </w:rPr>
        <w:t xml:space="preserve"> AB</w:t>
      </w:r>
      <w:r w:rsidRPr="009C0AF5">
        <w:rPr>
          <w:rFonts w:ascii="Arial" w:hAnsi="Arial" w:cs="Arial"/>
          <w:sz w:val="20"/>
          <w:szCs w:val="20"/>
        </w:rPr>
        <w:t xml:space="preserve"> ska omväljas till revisor för tiden intill</w:t>
      </w:r>
      <w:r w:rsidRPr="00B36825">
        <w:rPr>
          <w:rFonts w:ascii="Arial" w:hAnsi="Arial" w:cs="Arial"/>
          <w:sz w:val="20"/>
          <w:szCs w:val="20"/>
        </w:rPr>
        <w:t xml:space="preserve"> slutet av nästkommande årsstämma. </w:t>
      </w:r>
      <w:proofErr w:type="spellStart"/>
      <w:r w:rsidRPr="00B36825">
        <w:rPr>
          <w:rFonts w:ascii="Arial" w:hAnsi="Arial" w:cs="Arial"/>
          <w:sz w:val="20"/>
          <w:szCs w:val="20"/>
        </w:rPr>
        <w:t>PricewaterhouseCoopers</w:t>
      </w:r>
      <w:proofErr w:type="spellEnd"/>
      <w:r w:rsidRPr="00B36825">
        <w:rPr>
          <w:rFonts w:ascii="Arial" w:hAnsi="Arial" w:cs="Arial"/>
          <w:sz w:val="20"/>
          <w:szCs w:val="20"/>
        </w:rPr>
        <w:t xml:space="preserve"> AB kommer att utse</w:t>
      </w:r>
      <w:r w:rsidR="00507E03">
        <w:rPr>
          <w:rFonts w:ascii="Arial" w:hAnsi="Arial" w:cs="Arial"/>
          <w:sz w:val="20"/>
          <w:szCs w:val="20"/>
        </w:rPr>
        <w:t xml:space="preserve"> </w:t>
      </w:r>
      <w:r w:rsidR="00AB3343">
        <w:rPr>
          <w:rFonts w:ascii="Arial" w:hAnsi="Arial" w:cs="Arial"/>
          <w:sz w:val="20"/>
          <w:szCs w:val="20"/>
        </w:rPr>
        <w:t>Anna Rosendal</w:t>
      </w:r>
      <w:r w:rsidRPr="00B36825">
        <w:rPr>
          <w:rFonts w:ascii="Arial" w:hAnsi="Arial" w:cs="Arial"/>
          <w:sz w:val="20"/>
          <w:szCs w:val="20"/>
        </w:rPr>
        <w:t xml:space="preserve"> till huvudansvarig revisor. </w:t>
      </w:r>
    </w:p>
    <w:p w14:paraId="22A78939" w14:textId="77777777" w:rsidR="005D0F47" w:rsidRDefault="005D0F47" w:rsidP="00C45F90">
      <w:pPr>
        <w:autoSpaceDE w:val="0"/>
        <w:autoSpaceDN w:val="0"/>
        <w:adjustRightInd w:val="0"/>
        <w:spacing w:after="0" w:line="240" w:lineRule="auto"/>
        <w:jc w:val="both"/>
        <w:rPr>
          <w:rFonts w:ascii="Arial" w:hAnsi="Arial" w:cs="Arial"/>
          <w:b/>
          <w:bCs/>
          <w:color w:val="000000"/>
          <w:sz w:val="20"/>
          <w:szCs w:val="20"/>
        </w:rPr>
      </w:pPr>
    </w:p>
    <w:p w14:paraId="104823EE" w14:textId="77777777" w:rsidR="00EE7BAE" w:rsidRPr="00EE7BAE" w:rsidRDefault="00E906C0" w:rsidP="00E906C0">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Punkt 14 - </w:t>
      </w:r>
      <w:r w:rsidRPr="00B36825">
        <w:rPr>
          <w:rFonts w:ascii="Arial" w:hAnsi="Arial" w:cs="Arial"/>
          <w:b/>
          <w:bCs/>
          <w:sz w:val="20"/>
          <w:szCs w:val="20"/>
        </w:rPr>
        <w:t>Fastställande av arvoden åt styrelsens ordförande</w:t>
      </w:r>
      <w:r>
        <w:rPr>
          <w:rFonts w:ascii="Arial" w:hAnsi="Arial" w:cs="Arial"/>
          <w:b/>
          <w:bCs/>
          <w:sz w:val="20"/>
          <w:szCs w:val="20"/>
        </w:rPr>
        <w:t>, övriga ledamöter samt åt revisor</w:t>
      </w:r>
    </w:p>
    <w:p w14:paraId="288DE0EA" w14:textId="33924412" w:rsidR="00EB2273" w:rsidRPr="00EB2273" w:rsidRDefault="00EB2273" w:rsidP="00EB2273">
      <w:pPr>
        <w:spacing w:after="0" w:line="240" w:lineRule="auto"/>
        <w:jc w:val="both"/>
        <w:rPr>
          <w:rFonts w:ascii="Arial" w:eastAsia="Times New Roman" w:hAnsi="Arial" w:cs="Arial"/>
          <w:color w:val="000000"/>
          <w:sz w:val="20"/>
          <w:szCs w:val="20"/>
        </w:rPr>
      </w:pPr>
      <w:r w:rsidRPr="00EB2273">
        <w:rPr>
          <w:rFonts w:ascii="Arial" w:eastAsia="Times New Roman" w:hAnsi="Arial" w:cs="Arial"/>
          <w:color w:val="000000"/>
          <w:sz w:val="20"/>
          <w:szCs w:val="20"/>
        </w:rPr>
        <w:t xml:space="preserve">Valberedningen föreslår att arvode till styrelsen, för tiden intill slutet av nästa årsstämma, ska utgå med 400 000 kronor (tidigare 380 000 kronor) till ordföranden och med 200 000 kronor (tidigare 190 000 kronor) till var och en av övriga ledamöter utsedda av årsstämman. Vidare föreslås att ersättning ska kunna utgå enligt räkning för särskilda insatser (konsulttjänster m.m.) av ledamöter inom deras respektive kompetensområden, förutsatt att sådana insatser på förhand godkänts av styrelseordföranden eller av två styrelseledamöter. Arvode ska vidare utgå för arbete i revisionsutskottet med 85 000 kronor (tidigare 75 000 kronor) till utskottets ordförande och med 55 000 kronor (tidigare 45 000 kronor) till </w:t>
      </w:r>
      <w:r w:rsidR="00E7474E">
        <w:rPr>
          <w:rFonts w:ascii="Arial" w:eastAsia="Times New Roman" w:hAnsi="Arial" w:cs="Arial"/>
          <w:color w:val="000000"/>
          <w:sz w:val="20"/>
          <w:szCs w:val="20"/>
        </w:rPr>
        <w:t xml:space="preserve">var och en av </w:t>
      </w:r>
      <w:r w:rsidRPr="00EB2273">
        <w:rPr>
          <w:rFonts w:ascii="Arial" w:eastAsia="Times New Roman" w:hAnsi="Arial" w:cs="Arial"/>
          <w:color w:val="000000"/>
          <w:sz w:val="20"/>
          <w:szCs w:val="20"/>
        </w:rPr>
        <w:t xml:space="preserve">övriga ledamöter i utskottet. För arbete i ersättningsutskottet ska arvode utgå med 20 000 kronor (tidigare 15 000 kronor) per ledamot. Valberedningen har vidare föreslagit att revisorerna arvoderas med skäligt belopp enligt godkänd räkning. </w:t>
      </w:r>
    </w:p>
    <w:p w14:paraId="65FA2FDF" w14:textId="77777777" w:rsidR="00EB2273" w:rsidRPr="00EB2273" w:rsidRDefault="00EB2273" w:rsidP="00EB2273">
      <w:pPr>
        <w:spacing w:after="0" w:line="240" w:lineRule="auto"/>
        <w:jc w:val="both"/>
        <w:rPr>
          <w:rFonts w:ascii="Arial" w:eastAsia="Times New Roman" w:hAnsi="Arial" w:cs="Arial"/>
          <w:color w:val="000000"/>
          <w:sz w:val="20"/>
          <w:szCs w:val="20"/>
        </w:rPr>
      </w:pPr>
    </w:p>
    <w:p w14:paraId="181470D8" w14:textId="77777777" w:rsidR="00EB2273" w:rsidRDefault="00EB2273" w:rsidP="002B1688">
      <w:pPr>
        <w:spacing w:after="0" w:line="240" w:lineRule="auto"/>
        <w:jc w:val="both"/>
        <w:rPr>
          <w:rFonts w:ascii="Arial" w:eastAsia="Times New Roman" w:hAnsi="Arial" w:cs="Arial"/>
          <w:color w:val="000000"/>
          <w:sz w:val="20"/>
          <w:szCs w:val="20"/>
        </w:rPr>
      </w:pPr>
      <w:r w:rsidRPr="00EB2273">
        <w:rPr>
          <w:rFonts w:ascii="Arial" w:eastAsia="Times New Roman" w:hAnsi="Arial" w:cs="Arial"/>
          <w:color w:val="000000"/>
          <w:sz w:val="20"/>
          <w:szCs w:val="20"/>
        </w:rPr>
        <w:t xml:space="preserve">Dessutom föreslås att maximalt 190 000 kronor per månad ska kunna utgå till styrelsens ordförande för arbete med koncernens förvärvsmöjligheter, finansieringsfrågor, strategiska partnerskap och övergripande strategiska frågor enligt särskilt avtal. </w:t>
      </w:r>
    </w:p>
    <w:p w14:paraId="1A567553" w14:textId="77777777" w:rsidR="002B1688" w:rsidRDefault="002B1688" w:rsidP="002B1688">
      <w:pPr>
        <w:spacing w:after="0" w:line="240" w:lineRule="auto"/>
        <w:jc w:val="both"/>
        <w:rPr>
          <w:rFonts w:ascii="Arial" w:hAnsi="Arial" w:cs="Arial"/>
          <w:color w:val="000000"/>
          <w:sz w:val="20"/>
          <w:szCs w:val="20"/>
        </w:rPr>
      </w:pPr>
    </w:p>
    <w:p w14:paraId="01DFA1A3" w14:textId="77777777" w:rsidR="00EE7BAE" w:rsidRPr="00EE7BAE" w:rsidRDefault="005D0F47" w:rsidP="00EE7BAE">
      <w:pPr>
        <w:keepNext/>
        <w:autoSpaceDE w:val="0"/>
        <w:autoSpaceDN w:val="0"/>
        <w:adjustRightInd w:val="0"/>
        <w:spacing w:after="0" w:line="240" w:lineRule="auto"/>
        <w:jc w:val="both"/>
        <w:rPr>
          <w:rFonts w:ascii="Arial" w:hAnsi="Arial" w:cs="Arial"/>
          <w:b/>
          <w:bCs/>
          <w:color w:val="000000"/>
          <w:sz w:val="20"/>
          <w:szCs w:val="20"/>
        </w:rPr>
      </w:pPr>
      <w:r w:rsidRPr="0088164C">
        <w:rPr>
          <w:rFonts w:ascii="Arial" w:hAnsi="Arial" w:cs="Arial"/>
          <w:b/>
          <w:bCs/>
          <w:color w:val="000000"/>
          <w:sz w:val="20"/>
          <w:szCs w:val="20"/>
        </w:rPr>
        <w:t>Punkt 1</w:t>
      </w:r>
      <w:r w:rsidR="001E58F8" w:rsidRPr="0088164C">
        <w:rPr>
          <w:rFonts w:ascii="Arial" w:hAnsi="Arial" w:cs="Arial"/>
          <w:b/>
          <w:bCs/>
          <w:color w:val="000000"/>
          <w:sz w:val="20"/>
          <w:szCs w:val="20"/>
        </w:rPr>
        <w:t>6</w:t>
      </w:r>
      <w:r w:rsidRPr="0088164C">
        <w:rPr>
          <w:rFonts w:ascii="Arial" w:hAnsi="Arial" w:cs="Arial"/>
          <w:b/>
          <w:bCs/>
          <w:color w:val="000000"/>
          <w:sz w:val="20"/>
          <w:szCs w:val="20"/>
        </w:rPr>
        <w:t xml:space="preserve"> - </w:t>
      </w:r>
      <w:r w:rsidR="00FC7E90" w:rsidRPr="0088164C">
        <w:rPr>
          <w:rFonts w:ascii="Arial" w:hAnsi="Arial" w:cs="Arial"/>
          <w:b/>
          <w:bCs/>
          <w:color w:val="000000"/>
          <w:sz w:val="20"/>
          <w:szCs w:val="20"/>
        </w:rPr>
        <w:t>Styrelsens förslag till beslut om riktlinjer för ersättning och andra anställningsvillkor</w:t>
      </w:r>
      <w:r w:rsidR="005C77FF" w:rsidRPr="0088164C">
        <w:rPr>
          <w:rFonts w:ascii="Arial" w:hAnsi="Arial" w:cs="Arial"/>
          <w:b/>
          <w:bCs/>
          <w:color w:val="000000"/>
          <w:sz w:val="20"/>
          <w:szCs w:val="20"/>
        </w:rPr>
        <w:t xml:space="preserve"> </w:t>
      </w:r>
      <w:r w:rsidR="003F1014">
        <w:rPr>
          <w:rFonts w:ascii="Arial" w:hAnsi="Arial" w:cs="Arial"/>
          <w:b/>
          <w:bCs/>
          <w:color w:val="000000"/>
          <w:sz w:val="20"/>
          <w:szCs w:val="20"/>
        </w:rPr>
        <w:t>för ledande befattningshavare</w:t>
      </w:r>
    </w:p>
    <w:p w14:paraId="7B488B54" w14:textId="20CEF2D8" w:rsidR="00304CEE" w:rsidRPr="00661206" w:rsidRDefault="00304CEE" w:rsidP="00304CEE">
      <w:pPr>
        <w:autoSpaceDE w:val="0"/>
        <w:autoSpaceDN w:val="0"/>
        <w:adjustRightInd w:val="0"/>
        <w:spacing w:after="0" w:line="240" w:lineRule="auto"/>
        <w:jc w:val="both"/>
        <w:rPr>
          <w:rFonts w:ascii="Arial" w:hAnsi="Arial" w:cs="Arial"/>
          <w:sz w:val="20"/>
          <w:szCs w:val="20"/>
        </w:rPr>
      </w:pPr>
      <w:r w:rsidRPr="00304CEE">
        <w:rPr>
          <w:rFonts w:ascii="Arial" w:hAnsi="Arial" w:cs="Arial"/>
          <w:sz w:val="20"/>
          <w:szCs w:val="20"/>
        </w:rPr>
        <w:t>Med ledande befattningshavare avses verkställande direktören i moderbolaget</w:t>
      </w:r>
      <w:r w:rsidR="0088300D">
        <w:rPr>
          <w:rFonts w:ascii="Arial" w:hAnsi="Arial" w:cs="Arial"/>
          <w:sz w:val="20"/>
          <w:szCs w:val="20"/>
        </w:rPr>
        <w:t xml:space="preserve"> samt </w:t>
      </w:r>
      <w:r w:rsidR="005B0E54">
        <w:rPr>
          <w:rFonts w:ascii="Arial" w:hAnsi="Arial" w:cs="Arial"/>
          <w:sz w:val="20"/>
          <w:szCs w:val="20"/>
        </w:rPr>
        <w:t xml:space="preserve">övriga </w:t>
      </w:r>
      <w:r w:rsidR="0088300D">
        <w:rPr>
          <w:rFonts w:ascii="Arial" w:hAnsi="Arial" w:cs="Arial"/>
          <w:sz w:val="20"/>
          <w:szCs w:val="20"/>
        </w:rPr>
        <w:t xml:space="preserve">personer i koncernledningen </w:t>
      </w:r>
      <w:r w:rsidR="001379CD">
        <w:rPr>
          <w:rFonts w:ascii="Arial" w:hAnsi="Arial" w:cs="Arial"/>
          <w:sz w:val="20"/>
          <w:szCs w:val="20"/>
        </w:rPr>
        <w:t xml:space="preserve">enligt </w:t>
      </w:r>
      <w:r w:rsidR="009836E9">
        <w:rPr>
          <w:rFonts w:ascii="Arial" w:hAnsi="Arial" w:cs="Arial"/>
          <w:sz w:val="20"/>
          <w:szCs w:val="20"/>
        </w:rPr>
        <w:t xml:space="preserve">vad som angivits </w:t>
      </w:r>
      <w:r w:rsidR="008C606D">
        <w:rPr>
          <w:rFonts w:ascii="Arial" w:hAnsi="Arial" w:cs="Arial"/>
          <w:sz w:val="20"/>
          <w:szCs w:val="20"/>
        </w:rPr>
        <w:t>i not 5</w:t>
      </w:r>
      <w:r w:rsidR="0046709C" w:rsidRPr="005342BC">
        <w:rPr>
          <w:rFonts w:ascii="Arial" w:hAnsi="Arial" w:cs="Arial"/>
          <w:sz w:val="20"/>
          <w:szCs w:val="20"/>
        </w:rPr>
        <w:t xml:space="preserve"> </w:t>
      </w:r>
      <w:r w:rsidR="009836E9" w:rsidRPr="005342BC">
        <w:rPr>
          <w:rFonts w:ascii="Arial" w:hAnsi="Arial" w:cs="Arial"/>
          <w:sz w:val="20"/>
          <w:szCs w:val="20"/>
        </w:rPr>
        <w:t>i</w:t>
      </w:r>
      <w:r w:rsidR="009836E9">
        <w:rPr>
          <w:rFonts w:ascii="Arial" w:hAnsi="Arial" w:cs="Arial"/>
          <w:sz w:val="20"/>
          <w:szCs w:val="20"/>
        </w:rPr>
        <w:t xml:space="preserve"> bolagets årsredovisning för räkenskapsåret 201</w:t>
      </w:r>
      <w:r w:rsidR="00507E03">
        <w:rPr>
          <w:rFonts w:ascii="Arial" w:hAnsi="Arial" w:cs="Arial"/>
          <w:sz w:val="20"/>
          <w:szCs w:val="20"/>
        </w:rPr>
        <w:t>8</w:t>
      </w:r>
      <w:r w:rsidRPr="00304CEE">
        <w:rPr>
          <w:rFonts w:ascii="Arial" w:hAnsi="Arial" w:cs="Arial"/>
          <w:sz w:val="20"/>
          <w:szCs w:val="20"/>
        </w:rPr>
        <w:t xml:space="preserve">. </w:t>
      </w:r>
      <w:r w:rsidRPr="00661206">
        <w:rPr>
          <w:rFonts w:ascii="Arial" w:hAnsi="Arial" w:cs="Arial"/>
          <w:sz w:val="20"/>
          <w:szCs w:val="20"/>
        </w:rPr>
        <w:t xml:space="preserve">Styrelsens förslag till riktlinjer inför årsstämman </w:t>
      </w:r>
      <w:r w:rsidR="00DD035A" w:rsidRPr="00661206">
        <w:rPr>
          <w:rFonts w:ascii="Arial" w:hAnsi="Arial" w:cs="Arial"/>
          <w:sz w:val="20"/>
          <w:szCs w:val="20"/>
        </w:rPr>
        <w:t>201</w:t>
      </w:r>
      <w:r w:rsidR="00E23795">
        <w:rPr>
          <w:rFonts w:ascii="Arial" w:hAnsi="Arial" w:cs="Arial"/>
          <w:sz w:val="20"/>
          <w:szCs w:val="20"/>
        </w:rPr>
        <w:t>9</w:t>
      </w:r>
      <w:r w:rsidRPr="00661206">
        <w:rPr>
          <w:rFonts w:ascii="Arial" w:hAnsi="Arial" w:cs="Arial"/>
          <w:sz w:val="20"/>
          <w:szCs w:val="20"/>
        </w:rPr>
        <w:t xml:space="preserve"> är enligt följande:</w:t>
      </w:r>
    </w:p>
    <w:p w14:paraId="291620A9" w14:textId="77777777" w:rsidR="00304CEE" w:rsidRPr="00661206" w:rsidRDefault="00304CEE" w:rsidP="00304CEE">
      <w:pPr>
        <w:autoSpaceDE w:val="0"/>
        <w:autoSpaceDN w:val="0"/>
        <w:adjustRightInd w:val="0"/>
        <w:spacing w:after="0" w:line="240" w:lineRule="auto"/>
        <w:jc w:val="both"/>
        <w:rPr>
          <w:rFonts w:ascii="Arial" w:hAnsi="Arial" w:cs="Arial"/>
          <w:sz w:val="20"/>
          <w:szCs w:val="20"/>
        </w:rPr>
      </w:pPr>
    </w:p>
    <w:p w14:paraId="50EFC9A3" w14:textId="36C6739A"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661206">
        <w:rPr>
          <w:rFonts w:ascii="Arial" w:hAnsi="Arial" w:cs="Arial"/>
          <w:bCs/>
          <w:sz w:val="20"/>
          <w:szCs w:val="20"/>
        </w:rPr>
        <w:t>Ersättning till verkställande direktören i moderbolaget</w:t>
      </w:r>
      <w:r w:rsidR="0097463F">
        <w:rPr>
          <w:rFonts w:ascii="Arial" w:hAnsi="Arial" w:cs="Arial"/>
          <w:bCs/>
          <w:sz w:val="20"/>
          <w:szCs w:val="20"/>
        </w:rPr>
        <w:t xml:space="preserve"> samt</w:t>
      </w:r>
      <w:r w:rsidRPr="00661206">
        <w:rPr>
          <w:rFonts w:ascii="Arial" w:hAnsi="Arial" w:cs="Arial"/>
          <w:bCs/>
          <w:sz w:val="20"/>
          <w:szCs w:val="20"/>
        </w:rPr>
        <w:t xml:space="preserve"> övriga personer i koncernledningen</w:t>
      </w:r>
      <w:r w:rsidR="001379CD" w:rsidRPr="00661206">
        <w:rPr>
          <w:rFonts w:ascii="Arial" w:hAnsi="Arial" w:cs="Arial"/>
          <w:bCs/>
          <w:sz w:val="20"/>
          <w:szCs w:val="20"/>
        </w:rPr>
        <w:t xml:space="preserve"> </w:t>
      </w:r>
      <w:r w:rsidRPr="00661206">
        <w:rPr>
          <w:rFonts w:ascii="Arial" w:hAnsi="Arial" w:cs="Arial"/>
          <w:bCs/>
          <w:sz w:val="20"/>
          <w:szCs w:val="20"/>
        </w:rPr>
        <w:t>ska normalt utgöras av fast lön, rörlig ersättning, aktiebaserade incitamentsprogram</w:t>
      </w:r>
      <w:r w:rsidR="00395CC5">
        <w:rPr>
          <w:rFonts w:ascii="Arial" w:hAnsi="Arial" w:cs="Arial"/>
          <w:bCs/>
          <w:sz w:val="20"/>
          <w:szCs w:val="20"/>
        </w:rPr>
        <w:t xml:space="preserve"> </w:t>
      </w:r>
      <w:r w:rsidRPr="00661206">
        <w:rPr>
          <w:rFonts w:ascii="Arial" w:hAnsi="Arial" w:cs="Arial"/>
          <w:bCs/>
          <w:sz w:val="20"/>
          <w:szCs w:val="20"/>
        </w:rPr>
        <w:t>och övriga sedvanliga förmåner samt pension. Fast lön ska vara konkurrenskraftig och säkerställa att Addnode Group kan rekrytera kompetenta chefer. Den fasta</w:t>
      </w:r>
      <w:r w:rsidRPr="00304CEE">
        <w:rPr>
          <w:rFonts w:ascii="Arial" w:hAnsi="Arial" w:cs="Arial"/>
          <w:bCs/>
          <w:sz w:val="20"/>
          <w:szCs w:val="20"/>
        </w:rPr>
        <w:t xml:space="preserve"> lönen omprövas som huvudregel en gång per år och ska beakta individens kvalitativa prestation. Utöver fast lön kan rörlig ersättning utgå. Rörlig ersättning ska baseras på uppnådda resultat och/eller individuella fastställda och specifika mål. För verkställande direktören i moderbolaget ska den kontanta rörliga ersättningen </w:t>
      </w:r>
      <w:r w:rsidR="00312164" w:rsidRPr="00304CEE">
        <w:rPr>
          <w:rFonts w:ascii="Arial" w:hAnsi="Arial" w:cs="Arial"/>
          <w:bCs/>
          <w:sz w:val="20"/>
          <w:szCs w:val="20"/>
        </w:rPr>
        <w:t xml:space="preserve">till största delen </w:t>
      </w:r>
      <w:r w:rsidRPr="00304CEE">
        <w:rPr>
          <w:rFonts w:ascii="Arial" w:hAnsi="Arial" w:cs="Arial"/>
          <w:bCs/>
          <w:sz w:val="20"/>
          <w:szCs w:val="20"/>
        </w:rPr>
        <w:t xml:space="preserve">baseras på koncernens uppnådda resultat. Den kontanta rörliga ersättningen maximeras till </w:t>
      </w:r>
      <w:r w:rsidR="008A4AC5">
        <w:rPr>
          <w:rFonts w:ascii="Arial" w:hAnsi="Arial" w:cs="Arial"/>
          <w:bCs/>
          <w:sz w:val="20"/>
          <w:szCs w:val="20"/>
        </w:rPr>
        <w:t>tolv</w:t>
      </w:r>
      <w:r w:rsidRPr="00304CEE">
        <w:rPr>
          <w:rFonts w:ascii="Arial" w:hAnsi="Arial" w:cs="Arial"/>
          <w:bCs/>
          <w:sz w:val="20"/>
          <w:szCs w:val="20"/>
        </w:rPr>
        <w:t xml:space="preserve"> månadslöner. För övriga befattningshavare i koncernledningen</w:t>
      </w:r>
      <w:r w:rsidR="001379CD">
        <w:rPr>
          <w:rFonts w:ascii="Arial" w:hAnsi="Arial" w:cs="Arial"/>
          <w:bCs/>
          <w:sz w:val="20"/>
          <w:szCs w:val="20"/>
        </w:rPr>
        <w:t xml:space="preserve"> </w:t>
      </w:r>
      <w:r w:rsidRPr="00304CEE">
        <w:rPr>
          <w:rFonts w:ascii="Arial" w:hAnsi="Arial" w:cs="Arial"/>
          <w:bCs/>
          <w:sz w:val="20"/>
          <w:szCs w:val="20"/>
        </w:rPr>
        <w:t xml:space="preserve">ska den kontanta rörliga ersättningen maximeras till </w:t>
      </w:r>
      <w:r w:rsidR="00DF00CC">
        <w:rPr>
          <w:rFonts w:ascii="Arial" w:hAnsi="Arial" w:cs="Arial"/>
          <w:bCs/>
          <w:sz w:val="20"/>
          <w:szCs w:val="20"/>
        </w:rPr>
        <w:t>nio</w:t>
      </w:r>
      <w:r w:rsidRPr="00304CEE">
        <w:rPr>
          <w:rFonts w:ascii="Arial" w:hAnsi="Arial" w:cs="Arial"/>
          <w:bCs/>
          <w:sz w:val="20"/>
          <w:szCs w:val="20"/>
        </w:rPr>
        <w:t xml:space="preserve"> månadslöner och till största delen baseras på den del av verksamheten som befattningshavaren har ansvar för</w:t>
      </w:r>
      <w:r w:rsidRPr="00661206">
        <w:rPr>
          <w:rFonts w:ascii="Arial" w:hAnsi="Arial" w:cs="Arial"/>
          <w:bCs/>
          <w:sz w:val="20"/>
          <w:szCs w:val="20"/>
        </w:rPr>
        <w:t>. Aktiebaserade incitamentsprogram ska</w:t>
      </w:r>
      <w:r w:rsidRPr="00304CEE">
        <w:rPr>
          <w:rFonts w:ascii="Arial" w:hAnsi="Arial" w:cs="Arial"/>
          <w:bCs/>
          <w:sz w:val="20"/>
          <w:szCs w:val="20"/>
        </w:rPr>
        <w:t xml:space="preserve"> säkerställa ett långsiktigt engagemang för koncernens utveckling och </w:t>
      </w:r>
      <w:r w:rsidRPr="00304CEE">
        <w:rPr>
          <w:rFonts w:ascii="Arial" w:hAnsi="Arial" w:cs="Arial"/>
          <w:bCs/>
          <w:sz w:val="20"/>
          <w:szCs w:val="20"/>
        </w:rPr>
        <w:lastRenderedPageBreak/>
        <w:t>främja ett eget aktieinnehav i bolaget.</w:t>
      </w:r>
      <w:r w:rsidR="008300A4">
        <w:rPr>
          <w:rFonts w:ascii="Arial" w:hAnsi="Arial" w:cs="Arial"/>
          <w:bCs/>
          <w:sz w:val="20"/>
          <w:szCs w:val="20"/>
        </w:rPr>
        <w:t xml:space="preserve"> Aktiebaserade </w:t>
      </w:r>
      <w:r w:rsidR="008300A4" w:rsidRPr="00C348C8">
        <w:rPr>
          <w:rFonts w:ascii="Arial" w:hAnsi="Arial" w:cs="Arial"/>
          <w:bCs/>
          <w:sz w:val="20"/>
          <w:szCs w:val="20"/>
        </w:rPr>
        <w:t>incitamentsprogram ska besluta</w:t>
      </w:r>
      <w:r w:rsidR="008300A4">
        <w:rPr>
          <w:rFonts w:ascii="Arial" w:hAnsi="Arial" w:cs="Arial"/>
          <w:bCs/>
          <w:sz w:val="20"/>
          <w:szCs w:val="20"/>
        </w:rPr>
        <w:t>s av bolagsstämma. Bolaget ska</w:t>
      </w:r>
      <w:r w:rsidR="008300A4" w:rsidRPr="00C348C8">
        <w:rPr>
          <w:rFonts w:ascii="Arial" w:hAnsi="Arial" w:cs="Arial"/>
          <w:bCs/>
          <w:sz w:val="20"/>
          <w:szCs w:val="20"/>
        </w:rPr>
        <w:t xml:space="preserve"> kunna utge kontant ersättning kopplad till ledande befattningshavares förvärv av aktier eller aktierelaterade instrument. Sådan kontant ersättning ska i normalfallet inte överstiga </w:t>
      </w:r>
      <w:r w:rsidR="008300A4" w:rsidRPr="00C94F1A">
        <w:rPr>
          <w:rFonts w:ascii="Arial" w:hAnsi="Arial" w:cs="Arial"/>
          <w:bCs/>
          <w:sz w:val="20"/>
          <w:szCs w:val="20"/>
        </w:rPr>
        <w:t>15</w:t>
      </w:r>
      <w:r w:rsidR="008300A4" w:rsidRPr="00C348C8">
        <w:rPr>
          <w:rFonts w:ascii="Arial" w:hAnsi="Arial" w:cs="Arial"/>
          <w:bCs/>
          <w:sz w:val="20"/>
          <w:szCs w:val="20"/>
        </w:rPr>
        <w:t xml:space="preserve"> procent av den fasta lönen.</w:t>
      </w:r>
    </w:p>
    <w:p w14:paraId="1A174EAE"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 </w:t>
      </w:r>
    </w:p>
    <w:p w14:paraId="0B32223C"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 xml:space="preserve">Pensioner ska alltid vara premiebaserade för att skapa förutsägbarhet vad gäller företagets framtida åtaganden. Pensionspremie ska erläggas med upp till maximalt 30 procent av aktuell fast årslön. </w:t>
      </w:r>
    </w:p>
    <w:p w14:paraId="1D58140B"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 </w:t>
      </w:r>
    </w:p>
    <w:p w14:paraId="57059EF8"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Övriga ersättningar och förmåner ska vara marknadsmässiga och bidra till att underlätta befattningshavarens möjligheter att fullgöra sina arbetsuppgifter. Övriga förmåner avser främst bilförmån</w:t>
      </w:r>
      <w:r w:rsidR="001379CD">
        <w:rPr>
          <w:rFonts w:ascii="Arial" w:hAnsi="Arial" w:cs="Arial"/>
          <w:bCs/>
          <w:sz w:val="20"/>
          <w:szCs w:val="20"/>
        </w:rPr>
        <w:t xml:space="preserve"> eller bilersättning</w:t>
      </w:r>
      <w:r w:rsidRPr="00304CEE">
        <w:rPr>
          <w:rFonts w:ascii="Arial" w:hAnsi="Arial" w:cs="Arial"/>
          <w:bCs/>
          <w:sz w:val="20"/>
          <w:szCs w:val="20"/>
        </w:rPr>
        <w:t>.</w:t>
      </w:r>
    </w:p>
    <w:p w14:paraId="0DB07A0C"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 </w:t>
      </w:r>
    </w:p>
    <w:p w14:paraId="4646CBB1" w14:textId="77777777" w:rsidR="00304CEE" w:rsidRPr="00304CEE" w:rsidRDefault="001379CD" w:rsidP="00304CEE">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De ledande befattningshavarnas</w:t>
      </w:r>
      <w:r w:rsidRPr="00304CEE">
        <w:rPr>
          <w:rFonts w:ascii="Arial" w:hAnsi="Arial" w:cs="Arial"/>
          <w:bCs/>
          <w:sz w:val="20"/>
          <w:szCs w:val="20"/>
        </w:rPr>
        <w:t xml:space="preserve"> </w:t>
      </w:r>
      <w:r w:rsidR="00304CEE" w:rsidRPr="00304CEE">
        <w:rPr>
          <w:rFonts w:ascii="Arial" w:hAnsi="Arial" w:cs="Arial"/>
          <w:bCs/>
          <w:sz w:val="20"/>
          <w:szCs w:val="20"/>
        </w:rPr>
        <w:t xml:space="preserve">anställningsavtal inkluderar uppsägningsbestämmelser. Policyn är att anställningen kan upphöra på den ena partens begäran med en uppsägningstid på </w:t>
      </w:r>
      <w:r w:rsidR="0084455D">
        <w:rPr>
          <w:rFonts w:ascii="Arial" w:hAnsi="Arial" w:cs="Arial"/>
          <w:bCs/>
          <w:sz w:val="20"/>
          <w:szCs w:val="20"/>
        </w:rPr>
        <w:t xml:space="preserve">minst </w:t>
      </w:r>
      <w:r w:rsidR="00304CEE" w:rsidRPr="00304CEE">
        <w:rPr>
          <w:rFonts w:ascii="Arial" w:hAnsi="Arial" w:cs="Arial"/>
          <w:bCs/>
          <w:sz w:val="20"/>
          <w:szCs w:val="20"/>
        </w:rPr>
        <w:t>sex månader</w:t>
      </w:r>
      <w:r>
        <w:rPr>
          <w:rFonts w:ascii="Arial" w:hAnsi="Arial" w:cs="Arial"/>
          <w:bCs/>
          <w:sz w:val="20"/>
          <w:szCs w:val="20"/>
        </w:rPr>
        <w:t xml:space="preserve"> och maximalt tolv månader</w:t>
      </w:r>
      <w:r w:rsidR="00304CEE" w:rsidRPr="00304CEE">
        <w:rPr>
          <w:rFonts w:ascii="Arial" w:hAnsi="Arial" w:cs="Arial"/>
          <w:bCs/>
          <w:sz w:val="20"/>
          <w:szCs w:val="20"/>
        </w:rPr>
        <w:t xml:space="preserve">. Under uppsägningstiden ska oförändrad lön, ersättning och förmåner utgå. </w:t>
      </w:r>
    </w:p>
    <w:p w14:paraId="25011B05" w14:textId="77777777" w:rsidR="00304CEE" w:rsidRPr="00304CEE"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 </w:t>
      </w:r>
    </w:p>
    <w:p w14:paraId="367660DD" w14:textId="77777777" w:rsidR="00D82DDB" w:rsidRPr="00D82DDB" w:rsidRDefault="00304CEE" w:rsidP="00304CEE">
      <w:pPr>
        <w:autoSpaceDE w:val="0"/>
        <w:autoSpaceDN w:val="0"/>
        <w:adjustRightInd w:val="0"/>
        <w:spacing w:after="0" w:line="240" w:lineRule="auto"/>
        <w:jc w:val="both"/>
        <w:rPr>
          <w:rFonts w:ascii="Arial" w:hAnsi="Arial" w:cs="Arial"/>
          <w:bCs/>
          <w:sz w:val="20"/>
          <w:szCs w:val="20"/>
        </w:rPr>
      </w:pPr>
      <w:r w:rsidRPr="00304CEE">
        <w:rPr>
          <w:rFonts w:ascii="Arial" w:hAnsi="Arial" w:cs="Arial"/>
          <w:bCs/>
          <w:sz w:val="20"/>
          <w:szCs w:val="20"/>
        </w:rPr>
        <w:t>Riktlinjerna ska gälla för anställningsavtal som ingås efter årsstämman samt för eventuella ändringar i existerande villkor. Styrelsen får frångå dessa riktlinjer endast om det i ett enskilt fall finns särskilda skäl för det.</w:t>
      </w:r>
    </w:p>
    <w:p w14:paraId="766ED426" w14:textId="77777777" w:rsidR="00D1502A" w:rsidRPr="0088164C" w:rsidRDefault="00D1502A" w:rsidP="00C45F90">
      <w:pPr>
        <w:autoSpaceDE w:val="0"/>
        <w:autoSpaceDN w:val="0"/>
        <w:adjustRightInd w:val="0"/>
        <w:spacing w:after="0" w:line="240" w:lineRule="auto"/>
        <w:jc w:val="both"/>
        <w:rPr>
          <w:rFonts w:ascii="Arial" w:hAnsi="Arial" w:cs="Arial"/>
          <w:color w:val="000000"/>
          <w:sz w:val="20"/>
          <w:szCs w:val="20"/>
        </w:rPr>
      </w:pPr>
    </w:p>
    <w:p w14:paraId="14CDBC27" w14:textId="3EC7B548" w:rsidR="009B4444" w:rsidRPr="006A192B" w:rsidRDefault="009B4444" w:rsidP="00C45F90">
      <w:pPr>
        <w:autoSpaceDE w:val="0"/>
        <w:autoSpaceDN w:val="0"/>
        <w:adjustRightInd w:val="0"/>
        <w:spacing w:after="0" w:line="240" w:lineRule="auto"/>
        <w:jc w:val="both"/>
        <w:rPr>
          <w:rFonts w:ascii="Arial" w:hAnsi="Arial" w:cs="Arial"/>
          <w:color w:val="000000"/>
          <w:sz w:val="20"/>
          <w:szCs w:val="20"/>
        </w:rPr>
      </w:pPr>
      <w:r w:rsidRPr="00077C6A">
        <w:rPr>
          <w:rFonts w:ascii="Arial" w:hAnsi="Arial" w:cs="Arial"/>
          <w:b/>
          <w:bCs/>
          <w:color w:val="000000"/>
          <w:sz w:val="20"/>
          <w:szCs w:val="20"/>
        </w:rPr>
        <w:t xml:space="preserve">Punkt 17 - </w:t>
      </w:r>
      <w:r w:rsidRPr="00077C6A">
        <w:rPr>
          <w:rFonts w:ascii="Arial" w:hAnsi="Arial" w:cs="Arial"/>
          <w:b/>
          <w:color w:val="000000"/>
          <w:sz w:val="20"/>
          <w:szCs w:val="20"/>
        </w:rPr>
        <w:t>Styrelsens förslag till beslut om långsiktigt incitamentsprogram genom utställande av köpoptioner samt överlåtelse av aktier till deltagare (”LTIP 2019”</w:t>
      </w:r>
      <w:r w:rsidRPr="00932308">
        <w:rPr>
          <w:rFonts w:ascii="Arial" w:hAnsi="Arial" w:cs="Arial"/>
          <w:b/>
          <w:color w:val="000000"/>
          <w:sz w:val="20"/>
          <w:szCs w:val="20"/>
        </w:rPr>
        <w:t>)</w:t>
      </w:r>
    </w:p>
    <w:p w14:paraId="08C9CE0A"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Styrelsen föreslår </w:t>
      </w:r>
      <w:r w:rsidRPr="00B33E21">
        <w:rPr>
          <w:rFonts w:ascii="Arial" w:hAnsi="Arial" w:cs="Arial"/>
          <w:color w:val="000000"/>
          <w:sz w:val="20"/>
          <w:szCs w:val="20"/>
        </w:rPr>
        <w:t xml:space="preserve">att årsstämman beslutar om att anta ett långsiktigt </w:t>
      </w:r>
      <w:r>
        <w:rPr>
          <w:rFonts w:ascii="Arial" w:hAnsi="Arial" w:cs="Arial"/>
          <w:color w:val="000000"/>
          <w:sz w:val="20"/>
          <w:szCs w:val="20"/>
        </w:rPr>
        <w:t xml:space="preserve">aktierelaterat </w:t>
      </w:r>
      <w:r w:rsidRPr="00B33E21">
        <w:rPr>
          <w:rFonts w:ascii="Arial" w:hAnsi="Arial" w:cs="Arial"/>
          <w:color w:val="000000"/>
          <w:sz w:val="20"/>
          <w:szCs w:val="20"/>
        </w:rPr>
        <w:t>incitamentsprogram</w:t>
      </w:r>
      <w:r>
        <w:rPr>
          <w:rFonts w:ascii="Arial" w:hAnsi="Arial" w:cs="Arial"/>
          <w:color w:val="000000"/>
          <w:sz w:val="20"/>
          <w:szCs w:val="20"/>
        </w:rPr>
        <w:t xml:space="preserve"> (”LTIP 2019”)</w:t>
      </w:r>
      <w:r w:rsidRPr="00B33E21">
        <w:rPr>
          <w:rFonts w:ascii="Arial" w:hAnsi="Arial" w:cs="Arial"/>
          <w:color w:val="000000"/>
          <w:sz w:val="20"/>
          <w:szCs w:val="20"/>
        </w:rPr>
        <w:t xml:space="preserve">. </w:t>
      </w:r>
      <w:r>
        <w:rPr>
          <w:rFonts w:ascii="Arial" w:hAnsi="Arial" w:cs="Arial"/>
          <w:color w:val="000000"/>
          <w:sz w:val="20"/>
          <w:szCs w:val="20"/>
        </w:rPr>
        <w:t>LTIP 2019</w:t>
      </w:r>
      <w:r w:rsidRPr="00B33E21">
        <w:rPr>
          <w:rFonts w:ascii="Arial" w:hAnsi="Arial" w:cs="Arial"/>
          <w:color w:val="000000"/>
          <w:sz w:val="20"/>
          <w:szCs w:val="20"/>
        </w:rPr>
        <w:t xml:space="preserve">, som föreslås omfatta </w:t>
      </w:r>
      <w:r>
        <w:rPr>
          <w:rFonts w:ascii="Arial" w:hAnsi="Arial" w:cs="Arial"/>
          <w:color w:val="000000"/>
          <w:sz w:val="20"/>
          <w:szCs w:val="20"/>
        </w:rPr>
        <w:t>högst 50</w:t>
      </w:r>
      <w:r w:rsidRPr="00B33E21">
        <w:rPr>
          <w:rFonts w:ascii="Arial" w:hAnsi="Arial" w:cs="Arial"/>
          <w:color w:val="000000"/>
          <w:sz w:val="20"/>
          <w:szCs w:val="20"/>
        </w:rPr>
        <w:t xml:space="preserve"> ledningspersoner i Add</w:t>
      </w:r>
      <w:r>
        <w:rPr>
          <w:rFonts w:ascii="Arial" w:hAnsi="Arial" w:cs="Arial"/>
          <w:color w:val="000000"/>
          <w:sz w:val="20"/>
          <w:szCs w:val="20"/>
        </w:rPr>
        <w:t>node Group-</w:t>
      </w:r>
      <w:r w:rsidRPr="00B33E21">
        <w:rPr>
          <w:rFonts w:ascii="Arial" w:hAnsi="Arial" w:cs="Arial"/>
          <w:color w:val="000000"/>
          <w:sz w:val="20"/>
          <w:szCs w:val="20"/>
        </w:rPr>
        <w:t xml:space="preserve">koncernen, innebär att deltagarna ges möjlighet att till marknadspris förvärva köpoptioner avseende av </w:t>
      </w:r>
      <w:r>
        <w:rPr>
          <w:rFonts w:ascii="Arial" w:hAnsi="Arial" w:cs="Arial"/>
          <w:color w:val="000000"/>
          <w:sz w:val="20"/>
          <w:szCs w:val="20"/>
        </w:rPr>
        <w:t>Addnode Group</w:t>
      </w:r>
      <w:r w:rsidRPr="00B33E21">
        <w:rPr>
          <w:rFonts w:ascii="Arial" w:hAnsi="Arial" w:cs="Arial"/>
          <w:color w:val="000000"/>
          <w:sz w:val="20"/>
          <w:szCs w:val="20"/>
        </w:rPr>
        <w:t xml:space="preserve"> återköpta aktier av serie B i </w:t>
      </w:r>
      <w:r>
        <w:rPr>
          <w:rFonts w:ascii="Arial" w:hAnsi="Arial" w:cs="Arial"/>
          <w:color w:val="000000"/>
          <w:sz w:val="20"/>
          <w:szCs w:val="20"/>
        </w:rPr>
        <w:t>b</w:t>
      </w:r>
      <w:r w:rsidRPr="00B33E21">
        <w:rPr>
          <w:rFonts w:ascii="Arial" w:hAnsi="Arial" w:cs="Arial"/>
          <w:color w:val="000000"/>
          <w:sz w:val="20"/>
          <w:szCs w:val="20"/>
        </w:rPr>
        <w:t>olaget och att deltagarna efter t</w:t>
      </w:r>
      <w:r>
        <w:rPr>
          <w:rFonts w:ascii="Arial" w:hAnsi="Arial" w:cs="Arial"/>
          <w:color w:val="000000"/>
          <w:sz w:val="20"/>
          <w:szCs w:val="20"/>
        </w:rPr>
        <w:t>re</w:t>
      </w:r>
      <w:r w:rsidRPr="00B33E21">
        <w:rPr>
          <w:rFonts w:ascii="Arial" w:hAnsi="Arial" w:cs="Arial"/>
          <w:color w:val="000000"/>
          <w:sz w:val="20"/>
          <w:szCs w:val="20"/>
        </w:rPr>
        <w:t xml:space="preserve"> år erhåller en subvention</w:t>
      </w:r>
      <w:r>
        <w:rPr>
          <w:rFonts w:ascii="Arial" w:hAnsi="Arial" w:cs="Arial"/>
          <w:color w:val="000000"/>
          <w:sz w:val="20"/>
          <w:szCs w:val="20"/>
        </w:rPr>
        <w:t xml:space="preserve"> (bonus)</w:t>
      </w:r>
      <w:r w:rsidRPr="00B33E21">
        <w:rPr>
          <w:rFonts w:ascii="Arial" w:hAnsi="Arial" w:cs="Arial"/>
          <w:color w:val="000000"/>
          <w:sz w:val="20"/>
          <w:szCs w:val="20"/>
        </w:rPr>
        <w:t xml:space="preserve"> </w:t>
      </w:r>
      <w:r>
        <w:rPr>
          <w:rFonts w:ascii="Arial" w:hAnsi="Arial" w:cs="Arial"/>
          <w:color w:val="000000"/>
          <w:sz w:val="20"/>
          <w:szCs w:val="20"/>
        </w:rPr>
        <w:t>motsvarande</w:t>
      </w:r>
      <w:r w:rsidRPr="00B33E21">
        <w:rPr>
          <w:rFonts w:ascii="Arial" w:hAnsi="Arial" w:cs="Arial"/>
          <w:color w:val="000000"/>
          <w:sz w:val="20"/>
          <w:szCs w:val="20"/>
        </w:rPr>
        <w:t xml:space="preserve"> erlagd premie för optionerna.</w:t>
      </w:r>
    </w:p>
    <w:p w14:paraId="40F1FD45"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p>
    <w:p w14:paraId="1E8E1D48"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r w:rsidRPr="00B33E21">
        <w:rPr>
          <w:rFonts w:ascii="Arial" w:hAnsi="Arial" w:cs="Arial"/>
          <w:color w:val="000000"/>
          <w:sz w:val="20"/>
          <w:szCs w:val="20"/>
        </w:rPr>
        <w:t xml:space="preserve">Styrelsens förslag innebär också att årsstämman godkänner att </w:t>
      </w:r>
      <w:r>
        <w:rPr>
          <w:rFonts w:ascii="Arial" w:hAnsi="Arial" w:cs="Arial"/>
          <w:color w:val="000000"/>
          <w:sz w:val="20"/>
          <w:szCs w:val="20"/>
        </w:rPr>
        <w:t>Addnode Group</w:t>
      </w:r>
      <w:r w:rsidRPr="00B33E21">
        <w:rPr>
          <w:rFonts w:ascii="Arial" w:hAnsi="Arial" w:cs="Arial"/>
          <w:color w:val="000000"/>
          <w:sz w:val="20"/>
          <w:szCs w:val="20"/>
        </w:rPr>
        <w:t xml:space="preserve">, med avvikelse från aktieägarnas företrädesrätt, till optionsinnehavarna överlåter upp till </w:t>
      </w:r>
      <w:r>
        <w:rPr>
          <w:rFonts w:ascii="Arial" w:hAnsi="Arial" w:cs="Arial"/>
          <w:color w:val="000000"/>
          <w:sz w:val="20"/>
          <w:szCs w:val="20"/>
        </w:rPr>
        <w:t xml:space="preserve">225 000 </w:t>
      </w:r>
      <w:r w:rsidRPr="00B33E21">
        <w:rPr>
          <w:rFonts w:ascii="Arial" w:hAnsi="Arial" w:cs="Arial"/>
          <w:color w:val="000000"/>
          <w:sz w:val="20"/>
          <w:szCs w:val="20"/>
        </w:rPr>
        <w:t xml:space="preserve">av </w:t>
      </w:r>
      <w:r>
        <w:rPr>
          <w:rFonts w:ascii="Arial" w:hAnsi="Arial" w:cs="Arial"/>
          <w:color w:val="000000"/>
          <w:sz w:val="20"/>
          <w:szCs w:val="20"/>
        </w:rPr>
        <w:t>b</w:t>
      </w:r>
      <w:r w:rsidRPr="00B33E21">
        <w:rPr>
          <w:rFonts w:ascii="Arial" w:hAnsi="Arial" w:cs="Arial"/>
          <w:color w:val="000000"/>
          <w:sz w:val="20"/>
          <w:szCs w:val="20"/>
        </w:rPr>
        <w:t xml:space="preserve">olagets återköpta aktier av serie B för det fastställda lösenpriset i samband med eventuellt utnyttjande av köpoptionerna (med förbehåll för eventuella omräkningar). </w:t>
      </w:r>
    </w:p>
    <w:p w14:paraId="4D060522"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p>
    <w:p w14:paraId="7AFFC91B"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r w:rsidRPr="00B33E21">
        <w:rPr>
          <w:rFonts w:ascii="Arial" w:hAnsi="Arial" w:cs="Arial"/>
          <w:color w:val="000000"/>
          <w:sz w:val="20"/>
          <w:szCs w:val="20"/>
        </w:rPr>
        <w:t>Förslaget har beretts av</w:t>
      </w:r>
      <w:r>
        <w:rPr>
          <w:rFonts w:ascii="Arial" w:hAnsi="Arial" w:cs="Arial"/>
          <w:color w:val="000000"/>
          <w:sz w:val="20"/>
          <w:szCs w:val="20"/>
        </w:rPr>
        <w:t xml:space="preserve"> Addnode Groups</w:t>
      </w:r>
      <w:r w:rsidRPr="00B33E21">
        <w:rPr>
          <w:rFonts w:ascii="Arial" w:hAnsi="Arial" w:cs="Arial"/>
          <w:color w:val="000000"/>
          <w:sz w:val="20"/>
          <w:szCs w:val="20"/>
        </w:rPr>
        <w:t xml:space="preserve"> ersättningsutskott i samråd med </w:t>
      </w:r>
      <w:r>
        <w:rPr>
          <w:rFonts w:ascii="Arial" w:hAnsi="Arial" w:cs="Arial"/>
          <w:color w:val="000000"/>
          <w:sz w:val="20"/>
          <w:szCs w:val="20"/>
        </w:rPr>
        <w:t>b</w:t>
      </w:r>
      <w:r w:rsidRPr="00B33E21">
        <w:rPr>
          <w:rFonts w:ascii="Arial" w:hAnsi="Arial" w:cs="Arial"/>
          <w:color w:val="000000"/>
          <w:sz w:val="20"/>
          <w:szCs w:val="20"/>
        </w:rPr>
        <w:t>olagets styrelse</w:t>
      </w:r>
      <w:r>
        <w:rPr>
          <w:rFonts w:ascii="Arial" w:hAnsi="Arial" w:cs="Arial"/>
          <w:color w:val="000000"/>
          <w:sz w:val="20"/>
          <w:szCs w:val="20"/>
        </w:rPr>
        <w:t xml:space="preserve"> och externa rådgivare</w:t>
      </w:r>
      <w:r w:rsidRPr="00B33E21">
        <w:rPr>
          <w:rFonts w:ascii="Arial" w:hAnsi="Arial" w:cs="Arial"/>
          <w:color w:val="000000"/>
          <w:sz w:val="20"/>
          <w:szCs w:val="20"/>
        </w:rPr>
        <w:t xml:space="preserve">. Beslutet att föreslå </w:t>
      </w:r>
      <w:r>
        <w:rPr>
          <w:rFonts w:ascii="Arial" w:hAnsi="Arial" w:cs="Arial"/>
          <w:color w:val="000000"/>
          <w:sz w:val="20"/>
          <w:szCs w:val="20"/>
        </w:rPr>
        <w:t>LTIP 2019</w:t>
      </w:r>
      <w:r w:rsidRPr="00B33E21">
        <w:rPr>
          <w:rFonts w:ascii="Arial" w:hAnsi="Arial" w:cs="Arial"/>
          <w:color w:val="000000"/>
          <w:sz w:val="20"/>
          <w:szCs w:val="20"/>
        </w:rPr>
        <w:t xml:space="preserve"> för årsstämman har fattats av styrelsen. Bolagets styrelseledamöter omfattas inte av </w:t>
      </w:r>
      <w:r>
        <w:rPr>
          <w:rFonts w:ascii="Arial" w:hAnsi="Arial" w:cs="Arial"/>
          <w:color w:val="000000"/>
          <w:sz w:val="20"/>
          <w:szCs w:val="20"/>
        </w:rPr>
        <w:t>LTIP 2019</w:t>
      </w:r>
      <w:r w:rsidRPr="00B33E21">
        <w:rPr>
          <w:rFonts w:ascii="Arial" w:hAnsi="Arial" w:cs="Arial"/>
          <w:color w:val="000000"/>
          <w:sz w:val="20"/>
          <w:szCs w:val="20"/>
        </w:rPr>
        <w:t>.</w:t>
      </w:r>
    </w:p>
    <w:p w14:paraId="41D31642"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p>
    <w:p w14:paraId="5A09A8C8"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LTIP 2019</w:t>
      </w:r>
      <w:r w:rsidRPr="00B33E21">
        <w:rPr>
          <w:rFonts w:ascii="Arial" w:hAnsi="Arial" w:cs="Arial"/>
          <w:color w:val="000000"/>
          <w:sz w:val="20"/>
          <w:szCs w:val="20"/>
        </w:rPr>
        <w:t xml:space="preserve"> har följande huvudsakliga villkor:</w:t>
      </w:r>
    </w:p>
    <w:p w14:paraId="3F9CF372" w14:textId="77777777" w:rsidR="00971861" w:rsidRDefault="00971861" w:rsidP="00971861">
      <w:pPr>
        <w:autoSpaceDE w:val="0"/>
        <w:autoSpaceDN w:val="0"/>
        <w:adjustRightInd w:val="0"/>
        <w:spacing w:after="0" w:line="240" w:lineRule="auto"/>
        <w:jc w:val="both"/>
        <w:rPr>
          <w:rFonts w:ascii="Arial" w:hAnsi="Arial" w:cs="Arial"/>
          <w:color w:val="000000"/>
          <w:sz w:val="20"/>
          <w:szCs w:val="20"/>
        </w:rPr>
      </w:pPr>
    </w:p>
    <w:p w14:paraId="033440BF"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B33E21">
        <w:rPr>
          <w:rFonts w:ascii="Arial" w:hAnsi="Arial" w:cs="Arial"/>
          <w:color w:val="000000"/>
          <w:sz w:val="20"/>
          <w:szCs w:val="20"/>
        </w:rPr>
        <w:t>Antalet köpoptioner att utg</w:t>
      </w:r>
      <w:r>
        <w:rPr>
          <w:rFonts w:ascii="Arial" w:hAnsi="Arial" w:cs="Arial"/>
          <w:color w:val="000000"/>
          <w:sz w:val="20"/>
          <w:szCs w:val="20"/>
        </w:rPr>
        <w:t>e</w:t>
      </w:r>
      <w:r w:rsidRPr="00B33E21">
        <w:rPr>
          <w:rFonts w:ascii="Arial" w:hAnsi="Arial" w:cs="Arial"/>
          <w:color w:val="000000"/>
          <w:sz w:val="20"/>
          <w:szCs w:val="20"/>
        </w:rPr>
        <w:t xml:space="preserve">s ska vara högst </w:t>
      </w:r>
      <w:r>
        <w:rPr>
          <w:rFonts w:ascii="Arial" w:hAnsi="Arial" w:cs="Arial"/>
          <w:color w:val="000000"/>
          <w:sz w:val="20"/>
          <w:szCs w:val="20"/>
        </w:rPr>
        <w:t>225 000</w:t>
      </w:r>
      <w:r w:rsidRPr="00B33E21">
        <w:rPr>
          <w:rFonts w:ascii="Arial" w:hAnsi="Arial" w:cs="Arial"/>
          <w:color w:val="000000"/>
          <w:sz w:val="20"/>
          <w:szCs w:val="20"/>
        </w:rPr>
        <w:t xml:space="preserve">, motsvarande cirka </w:t>
      </w:r>
      <w:r>
        <w:rPr>
          <w:rFonts w:ascii="Arial" w:hAnsi="Arial" w:cs="Arial"/>
          <w:color w:val="000000"/>
          <w:sz w:val="20"/>
          <w:szCs w:val="20"/>
        </w:rPr>
        <w:t>0,7</w:t>
      </w:r>
      <w:r w:rsidRPr="00B33E21">
        <w:rPr>
          <w:rFonts w:ascii="Arial" w:hAnsi="Arial" w:cs="Arial"/>
          <w:color w:val="000000"/>
          <w:sz w:val="20"/>
          <w:szCs w:val="20"/>
        </w:rPr>
        <w:t xml:space="preserve"> procent av </w:t>
      </w:r>
      <w:r>
        <w:rPr>
          <w:rFonts w:ascii="Arial" w:hAnsi="Arial" w:cs="Arial"/>
          <w:color w:val="000000"/>
          <w:sz w:val="20"/>
          <w:szCs w:val="20"/>
        </w:rPr>
        <w:t xml:space="preserve">det </w:t>
      </w:r>
      <w:r w:rsidRPr="00B33E21">
        <w:rPr>
          <w:rFonts w:ascii="Arial" w:hAnsi="Arial" w:cs="Arial"/>
          <w:color w:val="000000"/>
          <w:sz w:val="20"/>
          <w:szCs w:val="20"/>
        </w:rPr>
        <w:t xml:space="preserve">totala antalet aktier och cirka </w:t>
      </w:r>
      <w:r>
        <w:rPr>
          <w:rFonts w:ascii="Arial" w:hAnsi="Arial" w:cs="Arial"/>
          <w:color w:val="000000"/>
          <w:sz w:val="20"/>
          <w:szCs w:val="20"/>
        </w:rPr>
        <w:t>0,5</w:t>
      </w:r>
      <w:r w:rsidRPr="00B33E21">
        <w:rPr>
          <w:rFonts w:ascii="Arial" w:hAnsi="Arial" w:cs="Arial"/>
          <w:color w:val="000000"/>
          <w:sz w:val="20"/>
          <w:szCs w:val="20"/>
        </w:rPr>
        <w:t xml:space="preserve"> procent av</w:t>
      </w:r>
      <w:r>
        <w:rPr>
          <w:rFonts w:ascii="Arial" w:hAnsi="Arial" w:cs="Arial"/>
          <w:color w:val="000000"/>
          <w:sz w:val="20"/>
          <w:szCs w:val="20"/>
        </w:rPr>
        <w:t xml:space="preserve"> det</w:t>
      </w:r>
      <w:r w:rsidRPr="00B33E21">
        <w:rPr>
          <w:rFonts w:ascii="Arial" w:hAnsi="Arial" w:cs="Arial"/>
          <w:color w:val="000000"/>
          <w:sz w:val="20"/>
          <w:szCs w:val="20"/>
        </w:rPr>
        <w:t xml:space="preserve"> totala antalet röster i </w:t>
      </w:r>
      <w:r>
        <w:rPr>
          <w:rFonts w:ascii="Arial" w:hAnsi="Arial" w:cs="Arial"/>
          <w:color w:val="000000"/>
          <w:sz w:val="20"/>
          <w:szCs w:val="20"/>
        </w:rPr>
        <w:t>Addnode Group</w:t>
      </w:r>
      <w:r w:rsidRPr="00B33E21">
        <w:rPr>
          <w:rFonts w:ascii="Arial" w:hAnsi="Arial" w:cs="Arial"/>
          <w:color w:val="000000"/>
          <w:sz w:val="20"/>
          <w:szCs w:val="20"/>
        </w:rPr>
        <w:t xml:space="preserve">. Varje köpoption berättigar till förvärv av en (1) återköpt aktie av serie B i </w:t>
      </w:r>
      <w:r>
        <w:rPr>
          <w:rFonts w:ascii="Arial" w:hAnsi="Arial" w:cs="Arial"/>
          <w:color w:val="000000"/>
          <w:sz w:val="20"/>
          <w:szCs w:val="20"/>
        </w:rPr>
        <w:t>bolaget</w:t>
      </w:r>
      <w:r w:rsidRPr="00B33E21">
        <w:rPr>
          <w:rFonts w:ascii="Arial" w:hAnsi="Arial" w:cs="Arial"/>
          <w:color w:val="000000"/>
          <w:sz w:val="20"/>
          <w:szCs w:val="20"/>
        </w:rPr>
        <w:t xml:space="preserve"> under </w:t>
      </w:r>
      <w:r>
        <w:rPr>
          <w:rFonts w:ascii="Arial" w:hAnsi="Arial" w:cs="Arial"/>
          <w:color w:val="000000"/>
          <w:sz w:val="20"/>
          <w:szCs w:val="20"/>
        </w:rPr>
        <w:t>följande perioder:</w:t>
      </w:r>
    </w:p>
    <w:p w14:paraId="06A49B2F" w14:textId="77777777" w:rsidR="00971861" w:rsidRDefault="00971861" w:rsidP="00971861">
      <w:pPr>
        <w:pStyle w:val="Liststycke"/>
        <w:spacing w:after="0" w:line="240" w:lineRule="auto"/>
        <w:ind w:left="360"/>
        <w:jc w:val="both"/>
        <w:rPr>
          <w:rFonts w:ascii="Arial" w:hAnsi="Arial" w:cs="Arial"/>
          <w:color w:val="000000"/>
          <w:sz w:val="20"/>
          <w:szCs w:val="20"/>
        </w:rPr>
      </w:pPr>
    </w:p>
    <w:p w14:paraId="73E20B9A" w14:textId="77777777" w:rsidR="00971861" w:rsidRDefault="00971861" w:rsidP="00971861">
      <w:pPr>
        <w:pStyle w:val="Liststycke"/>
        <w:numPr>
          <w:ilvl w:val="0"/>
          <w:numId w:val="18"/>
        </w:numPr>
        <w:spacing w:after="0" w:line="240" w:lineRule="auto"/>
        <w:jc w:val="both"/>
        <w:rPr>
          <w:rFonts w:ascii="Arial" w:hAnsi="Arial" w:cs="Arial"/>
          <w:color w:val="000000"/>
          <w:sz w:val="20"/>
          <w:szCs w:val="20"/>
        </w:rPr>
      </w:pPr>
      <w:r>
        <w:rPr>
          <w:rFonts w:ascii="Arial" w:hAnsi="Arial" w:cs="Arial"/>
          <w:color w:val="000000"/>
          <w:sz w:val="20"/>
          <w:szCs w:val="20"/>
        </w:rPr>
        <w:t xml:space="preserve">från och med dagen efter offentliggörande av delårsrapporten för perioden 1 juli-30 </w:t>
      </w:r>
      <w:r w:rsidRPr="009E5B4F">
        <w:rPr>
          <w:rFonts w:ascii="Arial" w:hAnsi="Arial" w:cs="Arial"/>
          <w:color w:val="000000"/>
          <w:sz w:val="20"/>
          <w:szCs w:val="20"/>
        </w:rPr>
        <w:t>september 2022, dock tidigast den 25 oktober 2022, fram till och med den 10 december 2022,</w:t>
      </w:r>
    </w:p>
    <w:p w14:paraId="41E40640" w14:textId="77777777" w:rsidR="00971861" w:rsidRDefault="00971861" w:rsidP="00971861">
      <w:pPr>
        <w:pStyle w:val="Liststycke"/>
        <w:spacing w:after="0" w:line="240" w:lineRule="auto"/>
        <w:ind w:left="1146"/>
        <w:jc w:val="both"/>
        <w:rPr>
          <w:rFonts w:ascii="Arial" w:hAnsi="Arial" w:cs="Arial"/>
          <w:color w:val="000000"/>
          <w:sz w:val="20"/>
          <w:szCs w:val="20"/>
        </w:rPr>
      </w:pPr>
    </w:p>
    <w:p w14:paraId="63D0A4C8" w14:textId="77777777" w:rsidR="00971861" w:rsidRDefault="00971861" w:rsidP="00971861">
      <w:pPr>
        <w:pStyle w:val="Liststycke"/>
        <w:numPr>
          <w:ilvl w:val="0"/>
          <w:numId w:val="18"/>
        </w:numPr>
        <w:spacing w:after="0" w:line="240" w:lineRule="auto"/>
        <w:jc w:val="both"/>
        <w:rPr>
          <w:rFonts w:ascii="Arial" w:hAnsi="Arial" w:cs="Arial"/>
          <w:color w:val="000000"/>
          <w:sz w:val="20"/>
          <w:szCs w:val="20"/>
        </w:rPr>
      </w:pPr>
      <w:r w:rsidRPr="00804719">
        <w:rPr>
          <w:rFonts w:ascii="Arial" w:hAnsi="Arial" w:cs="Arial"/>
          <w:color w:val="000000"/>
          <w:sz w:val="20"/>
          <w:szCs w:val="20"/>
        </w:rPr>
        <w:t>från och med dagen efter offentliggörande av bokslutskommunikén för perioden 1 januari-31 december 2022, dock tidigast den 25 januari 2023, fram till och med den 10 mars 2023, och</w:t>
      </w:r>
    </w:p>
    <w:p w14:paraId="564E7D33" w14:textId="77777777" w:rsidR="00971861" w:rsidRPr="00804719" w:rsidRDefault="00971861" w:rsidP="00971861">
      <w:pPr>
        <w:pStyle w:val="Liststycke"/>
        <w:rPr>
          <w:rFonts w:ascii="Arial" w:hAnsi="Arial" w:cs="Arial"/>
          <w:color w:val="000000"/>
          <w:sz w:val="20"/>
          <w:szCs w:val="20"/>
        </w:rPr>
      </w:pPr>
    </w:p>
    <w:p w14:paraId="1C25E0A0" w14:textId="77777777" w:rsidR="00971861" w:rsidRPr="00804719" w:rsidRDefault="00971861" w:rsidP="00971861">
      <w:pPr>
        <w:pStyle w:val="Liststycke"/>
        <w:numPr>
          <w:ilvl w:val="0"/>
          <w:numId w:val="18"/>
        </w:numPr>
        <w:spacing w:after="0" w:line="240" w:lineRule="auto"/>
        <w:jc w:val="both"/>
        <w:rPr>
          <w:rFonts w:ascii="Arial" w:hAnsi="Arial" w:cs="Arial"/>
          <w:color w:val="000000"/>
          <w:sz w:val="20"/>
          <w:szCs w:val="20"/>
        </w:rPr>
      </w:pPr>
      <w:r w:rsidRPr="00804719">
        <w:rPr>
          <w:rFonts w:ascii="Arial" w:hAnsi="Arial" w:cs="Arial"/>
          <w:color w:val="000000"/>
          <w:sz w:val="20"/>
          <w:szCs w:val="20"/>
        </w:rPr>
        <w:t>från och med dagen efter offentliggörande av delårsrapporten för perioden 1 januari-31 mars 2023, dock tidigast den 25 april 2023, fram till och med den 10 juni 2023.</w:t>
      </w:r>
    </w:p>
    <w:p w14:paraId="74271E75" w14:textId="77777777" w:rsidR="00971861" w:rsidRDefault="00971861" w:rsidP="00971861">
      <w:pPr>
        <w:pStyle w:val="Liststycke"/>
        <w:spacing w:after="0" w:line="240" w:lineRule="auto"/>
        <w:ind w:left="1146"/>
        <w:jc w:val="both"/>
        <w:rPr>
          <w:rFonts w:ascii="Arial" w:hAnsi="Arial" w:cs="Arial"/>
          <w:color w:val="000000"/>
          <w:sz w:val="20"/>
          <w:szCs w:val="20"/>
        </w:rPr>
      </w:pPr>
    </w:p>
    <w:p w14:paraId="1BC86185" w14:textId="77777777" w:rsidR="00971861" w:rsidRDefault="00971861" w:rsidP="00971861">
      <w:pPr>
        <w:pStyle w:val="Liststycke"/>
        <w:spacing w:after="0" w:line="240" w:lineRule="auto"/>
        <w:ind w:left="360"/>
        <w:jc w:val="both"/>
        <w:rPr>
          <w:rFonts w:ascii="Arial" w:hAnsi="Arial" w:cs="Arial"/>
          <w:color w:val="000000"/>
          <w:sz w:val="20"/>
          <w:szCs w:val="20"/>
        </w:rPr>
      </w:pPr>
      <w:r w:rsidRPr="00B33E21">
        <w:rPr>
          <w:rFonts w:ascii="Arial" w:hAnsi="Arial" w:cs="Arial"/>
          <w:color w:val="000000"/>
          <w:sz w:val="20"/>
          <w:szCs w:val="20"/>
        </w:rPr>
        <w:t xml:space="preserve">Förvärv av aktier kan dock inte ske under sådan period då handel med aktier i </w:t>
      </w:r>
      <w:r>
        <w:rPr>
          <w:rFonts w:ascii="Arial" w:hAnsi="Arial" w:cs="Arial"/>
          <w:color w:val="000000"/>
          <w:sz w:val="20"/>
          <w:szCs w:val="20"/>
        </w:rPr>
        <w:t>Addnode Group</w:t>
      </w:r>
      <w:r w:rsidRPr="00B33E21">
        <w:rPr>
          <w:rFonts w:ascii="Arial" w:hAnsi="Arial" w:cs="Arial"/>
          <w:color w:val="000000"/>
          <w:sz w:val="20"/>
          <w:szCs w:val="20"/>
        </w:rPr>
        <w:t xml:space="preserve"> är förbjuden enligt Europaparlamentets och rådets förordning (EU) nr 596/2014 av den 16 april 2014 om marknadsmissbruk (marknadsmissbruksförordningen) eller annan vid var tid gällande motsvarande lagstiftning. </w:t>
      </w:r>
      <w:r>
        <w:rPr>
          <w:rFonts w:ascii="Arial" w:hAnsi="Arial" w:cs="Arial"/>
          <w:color w:val="000000"/>
          <w:sz w:val="20"/>
          <w:szCs w:val="20"/>
        </w:rPr>
        <w:t xml:space="preserve">Bolaget ska vid utnyttjande av optioner ha rätt att återköpa optioner till marknadsvärde för att underlätta för deltagaren att täcka den skattskyldighet som uppkommer för deltagaren.    </w:t>
      </w:r>
    </w:p>
    <w:p w14:paraId="7151FE42" w14:textId="77777777" w:rsidR="00971861" w:rsidRDefault="00971861" w:rsidP="00971861">
      <w:pPr>
        <w:pStyle w:val="Liststycke"/>
        <w:spacing w:after="0" w:line="240" w:lineRule="auto"/>
        <w:ind w:left="360"/>
        <w:jc w:val="both"/>
        <w:rPr>
          <w:rFonts w:ascii="Arial" w:hAnsi="Arial" w:cs="Arial"/>
          <w:color w:val="000000"/>
          <w:sz w:val="20"/>
          <w:szCs w:val="20"/>
        </w:rPr>
      </w:pPr>
    </w:p>
    <w:p w14:paraId="71942D19"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F4598A">
        <w:rPr>
          <w:rFonts w:ascii="Arial" w:hAnsi="Arial" w:cs="Arial"/>
          <w:color w:val="000000"/>
          <w:sz w:val="20"/>
          <w:szCs w:val="20"/>
        </w:rPr>
        <w:lastRenderedPageBreak/>
        <w:t xml:space="preserve">Förvärvspriset för aktier (”Lösenpriset”) vid utnyttjande av optionen ska motsvara </w:t>
      </w:r>
      <w:r w:rsidRPr="00185053">
        <w:rPr>
          <w:rFonts w:ascii="Arial" w:hAnsi="Arial" w:cs="Arial"/>
          <w:color w:val="000000"/>
          <w:sz w:val="20"/>
          <w:szCs w:val="20"/>
        </w:rPr>
        <w:t>126</w:t>
      </w:r>
      <w:r w:rsidRPr="00F4598A">
        <w:rPr>
          <w:rFonts w:ascii="Arial" w:hAnsi="Arial" w:cs="Arial"/>
          <w:color w:val="000000"/>
          <w:sz w:val="20"/>
          <w:szCs w:val="20"/>
        </w:rPr>
        <w:t xml:space="preserve"> procent av den genomsnittliga volymviktade betalkursen för Addnode Groups aktie av serie B på Nasdaq Stockholm under tiden från och med den 8 maj 2019 till och med den 21 maj 201</w:t>
      </w:r>
      <w:r w:rsidRPr="00077CF5">
        <w:rPr>
          <w:rFonts w:ascii="Arial" w:hAnsi="Arial" w:cs="Arial"/>
          <w:color w:val="000000"/>
          <w:sz w:val="20"/>
          <w:szCs w:val="20"/>
        </w:rPr>
        <w:t xml:space="preserve">9. Om bolaget har insiderinformation under </w:t>
      </w:r>
      <w:r>
        <w:rPr>
          <w:rFonts w:ascii="Arial" w:hAnsi="Arial" w:cs="Arial"/>
          <w:color w:val="000000"/>
          <w:sz w:val="20"/>
          <w:szCs w:val="20"/>
        </w:rPr>
        <w:t>denna</w:t>
      </w:r>
      <w:r w:rsidRPr="00F4598A">
        <w:rPr>
          <w:rFonts w:ascii="Arial" w:hAnsi="Arial" w:cs="Arial"/>
          <w:color w:val="000000"/>
          <w:sz w:val="20"/>
          <w:szCs w:val="20"/>
        </w:rPr>
        <w:t xml:space="preserve"> period ska styrelsen äga rätt att senarelägga mätperioden.</w:t>
      </w:r>
      <w:r>
        <w:rPr>
          <w:rFonts w:ascii="Arial" w:hAnsi="Arial" w:cs="Arial"/>
          <w:color w:val="000000"/>
          <w:sz w:val="20"/>
          <w:szCs w:val="20"/>
        </w:rPr>
        <w:t xml:space="preserve"> </w:t>
      </w:r>
      <w:r w:rsidRPr="00F4598A">
        <w:rPr>
          <w:rFonts w:ascii="Arial" w:hAnsi="Arial" w:cs="Arial"/>
          <w:color w:val="000000"/>
          <w:sz w:val="20"/>
          <w:szCs w:val="20"/>
        </w:rPr>
        <w:t xml:space="preserve">Om börskursen för bolagets aktie av serie B vid den tidpunkt köpoption påkallas överstiger 200 procent av genomsnittskursen under perioden </w:t>
      </w:r>
      <w:r w:rsidRPr="00077CF5">
        <w:rPr>
          <w:rFonts w:ascii="Arial" w:hAnsi="Arial" w:cs="Arial"/>
          <w:color w:val="000000"/>
          <w:sz w:val="20"/>
          <w:szCs w:val="20"/>
        </w:rPr>
        <w:t>8 maj 2019 till och med den 21 maj</w:t>
      </w:r>
      <w:r w:rsidRPr="00B06FB5">
        <w:rPr>
          <w:rFonts w:ascii="Arial" w:hAnsi="Arial" w:cs="Arial"/>
          <w:color w:val="000000"/>
          <w:sz w:val="20"/>
          <w:szCs w:val="20"/>
        </w:rPr>
        <w:t xml:space="preserve"> 2019</w:t>
      </w:r>
      <w:r w:rsidRPr="00BD2520">
        <w:rPr>
          <w:rFonts w:ascii="Arial" w:hAnsi="Arial" w:cs="Arial"/>
          <w:color w:val="000000"/>
          <w:sz w:val="20"/>
          <w:szCs w:val="20"/>
        </w:rPr>
        <w:t xml:space="preserve">, </w:t>
      </w:r>
      <w:r>
        <w:rPr>
          <w:rFonts w:ascii="Arial" w:hAnsi="Arial" w:cs="Arial"/>
          <w:color w:val="000000"/>
          <w:sz w:val="20"/>
          <w:szCs w:val="20"/>
        </w:rPr>
        <w:t xml:space="preserve">eller den senare period som styrelsen beslutar om för det fall bolaget har insiderinformation, </w:t>
      </w:r>
      <w:r w:rsidRPr="00F4598A">
        <w:rPr>
          <w:rFonts w:ascii="Arial" w:hAnsi="Arial" w:cs="Arial"/>
          <w:color w:val="000000"/>
          <w:sz w:val="20"/>
          <w:szCs w:val="20"/>
        </w:rPr>
        <w:t xml:space="preserve">så ska Lösenpriset ökas krona för krona med det belopp som överstiger 200 procent. </w:t>
      </w:r>
    </w:p>
    <w:p w14:paraId="5C93137D" w14:textId="77777777" w:rsidR="00971861" w:rsidRPr="00B33E21" w:rsidRDefault="00971861" w:rsidP="00971861">
      <w:pPr>
        <w:pStyle w:val="Liststycke"/>
        <w:spacing w:after="0" w:line="240" w:lineRule="auto"/>
        <w:rPr>
          <w:rFonts w:ascii="Arial" w:hAnsi="Arial" w:cs="Arial"/>
          <w:color w:val="000000"/>
          <w:sz w:val="20"/>
          <w:szCs w:val="20"/>
        </w:rPr>
      </w:pPr>
    </w:p>
    <w:p w14:paraId="1B6319F1" w14:textId="26D00EA8" w:rsidR="00971861" w:rsidRPr="004305DC" w:rsidRDefault="00971861" w:rsidP="000D7F69">
      <w:pPr>
        <w:pStyle w:val="Liststycke"/>
        <w:numPr>
          <w:ilvl w:val="0"/>
          <w:numId w:val="17"/>
        </w:numPr>
        <w:spacing w:after="0" w:line="240" w:lineRule="auto"/>
        <w:jc w:val="both"/>
        <w:rPr>
          <w:rFonts w:ascii="Arial" w:hAnsi="Arial" w:cs="Arial"/>
          <w:color w:val="000000"/>
          <w:sz w:val="20"/>
          <w:szCs w:val="20"/>
        </w:rPr>
      </w:pPr>
      <w:r w:rsidRPr="004305DC">
        <w:rPr>
          <w:rFonts w:ascii="Arial" w:hAnsi="Arial" w:cs="Arial"/>
          <w:color w:val="000000"/>
          <w:sz w:val="20"/>
          <w:szCs w:val="20"/>
        </w:rPr>
        <w:t>Rätt att förvärva köpoptionerna ska tillkomma koncernledningen och ytterligare cirka 45 ledningspersoner i Addnode Group-koncernen, vilka har direkt möjlighet att påverka koncernens resultat, enligt följande:</w:t>
      </w:r>
    </w:p>
    <w:p w14:paraId="43E6F9E2" w14:textId="77777777" w:rsidR="00971861" w:rsidRPr="00727888" w:rsidRDefault="00971861" w:rsidP="00971861">
      <w:pPr>
        <w:pStyle w:val="Liststycke"/>
        <w:rPr>
          <w:rFonts w:ascii="Arial" w:hAnsi="Arial" w:cs="Arial"/>
          <w:color w:val="000000"/>
          <w:sz w:val="20"/>
          <w:szCs w:val="20"/>
        </w:rPr>
      </w:pPr>
    </w:p>
    <w:tbl>
      <w:tblPr>
        <w:tblStyle w:val="MSA"/>
        <w:tblW w:w="0" w:type="auto"/>
        <w:tblInd w:w="421" w:type="dxa"/>
        <w:tblLook w:val="04A0" w:firstRow="1" w:lastRow="0" w:firstColumn="1" w:lastColumn="0" w:noHBand="0" w:noVBand="1"/>
      </w:tblPr>
      <w:tblGrid>
        <w:gridCol w:w="2582"/>
        <w:gridCol w:w="2879"/>
        <w:gridCol w:w="2879"/>
      </w:tblGrid>
      <w:tr w:rsidR="00971861" w:rsidRPr="00727888" w14:paraId="3F41DC32" w14:textId="77777777" w:rsidTr="00185053">
        <w:trPr>
          <w:cnfStyle w:val="100000000000" w:firstRow="1" w:lastRow="0" w:firstColumn="0" w:lastColumn="0" w:oddVBand="0" w:evenVBand="0" w:oddHBand="0" w:evenHBand="0" w:firstRowFirstColumn="0" w:firstRowLastColumn="0" w:lastRowFirstColumn="0" w:lastRowLastColumn="0"/>
          <w:trHeight w:val="723"/>
        </w:trPr>
        <w:tc>
          <w:tcPr>
            <w:tcW w:w="2582" w:type="dxa"/>
            <w:shd w:val="clear" w:color="auto" w:fill="auto"/>
          </w:tcPr>
          <w:p w14:paraId="0F0D29F2" w14:textId="77777777" w:rsidR="00971861" w:rsidRPr="00727888" w:rsidRDefault="00971861" w:rsidP="00185053">
            <w:pPr>
              <w:keepNext/>
              <w:rPr>
                <w:rFonts w:ascii="Arial" w:hAnsi="Arial" w:cs="Arial"/>
                <w:sz w:val="18"/>
                <w:szCs w:val="18"/>
              </w:rPr>
            </w:pPr>
            <w:r w:rsidRPr="00727888">
              <w:rPr>
                <w:rFonts w:ascii="Arial" w:hAnsi="Arial" w:cs="Arial"/>
                <w:sz w:val="18"/>
                <w:szCs w:val="18"/>
              </w:rPr>
              <w:t>Kategori</w:t>
            </w:r>
          </w:p>
        </w:tc>
        <w:tc>
          <w:tcPr>
            <w:tcW w:w="2879" w:type="dxa"/>
            <w:shd w:val="clear" w:color="auto" w:fill="auto"/>
          </w:tcPr>
          <w:p w14:paraId="070EF066" w14:textId="77777777" w:rsidR="00971861" w:rsidRPr="00727888" w:rsidRDefault="00971861" w:rsidP="00185053">
            <w:pPr>
              <w:keepNext/>
              <w:rPr>
                <w:rFonts w:ascii="Arial" w:hAnsi="Arial" w:cs="Arial"/>
                <w:sz w:val="18"/>
                <w:szCs w:val="18"/>
              </w:rPr>
            </w:pPr>
            <w:r w:rsidRPr="00727888">
              <w:rPr>
                <w:rFonts w:ascii="Arial" w:hAnsi="Arial" w:cs="Arial"/>
                <w:sz w:val="18"/>
                <w:szCs w:val="18"/>
              </w:rPr>
              <w:t>Antal deltagare</w:t>
            </w:r>
          </w:p>
        </w:tc>
        <w:tc>
          <w:tcPr>
            <w:tcW w:w="2879" w:type="dxa"/>
            <w:shd w:val="clear" w:color="auto" w:fill="auto"/>
          </w:tcPr>
          <w:p w14:paraId="63293778" w14:textId="77777777" w:rsidR="00971861" w:rsidRPr="00727888" w:rsidRDefault="00971861" w:rsidP="00185053">
            <w:pPr>
              <w:keepNext/>
              <w:rPr>
                <w:rFonts w:ascii="Arial" w:hAnsi="Arial" w:cs="Arial"/>
                <w:sz w:val="18"/>
                <w:szCs w:val="18"/>
              </w:rPr>
            </w:pPr>
            <w:r w:rsidRPr="00727888">
              <w:rPr>
                <w:rFonts w:ascii="Arial" w:hAnsi="Arial" w:cs="Arial"/>
                <w:sz w:val="18"/>
                <w:szCs w:val="18"/>
              </w:rPr>
              <w:t xml:space="preserve">Garanterat antal köpoptioner per deltagare </w:t>
            </w:r>
          </w:p>
        </w:tc>
      </w:tr>
      <w:tr w:rsidR="00971861" w:rsidRPr="00CF738E" w14:paraId="7DF0373F" w14:textId="77777777" w:rsidTr="00185053">
        <w:trPr>
          <w:trHeight w:val="243"/>
        </w:trPr>
        <w:tc>
          <w:tcPr>
            <w:tcW w:w="2582" w:type="dxa"/>
          </w:tcPr>
          <w:p w14:paraId="5CA94FB1" w14:textId="77777777" w:rsidR="00971861" w:rsidRPr="00727888" w:rsidRDefault="00971861" w:rsidP="00185053">
            <w:pPr>
              <w:spacing w:after="0"/>
              <w:rPr>
                <w:rFonts w:ascii="Arial" w:hAnsi="Arial" w:cs="Arial"/>
                <w:sz w:val="18"/>
                <w:szCs w:val="18"/>
                <w:highlight w:val="yellow"/>
              </w:rPr>
            </w:pPr>
            <w:r w:rsidRPr="00727888">
              <w:rPr>
                <w:rFonts w:ascii="Arial" w:hAnsi="Arial" w:cs="Arial"/>
                <w:sz w:val="18"/>
                <w:szCs w:val="18"/>
              </w:rPr>
              <w:t>Koncernledning</w:t>
            </w:r>
          </w:p>
        </w:tc>
        <w:tc>
          <w:tcPr>
            <w:tcW w:w="2879" w:type="dxa"/>
          </w:tcPr>
          <w:p w14:paraId="666317DC"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5</w:t>
            </w:r>
          </w:p>
        </w:tc>
        <w:tc>
          <w:tcPr>
            <w:tcW w:w="2879" w:type="dxa"/>
          </w:tcPr>
          <w:p w14:paraId="0297359B"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 xml:space="preserve">10 000 </w:t>
            </w:r>
          </w:p>
        </w:tc>
      </w:tr>
      <w:tr w:rsidR="00971861" w:rsidRPr="00CF738E" w14:paraId="554D6CED" w14:textId="77777777" w:rsidTr="00185053">
        <w:trPr>
          <w:trHeight w:val="662"/>
        </w:trPr>
        <w:tc>
          <w:tcPr>
            <w:tcW w:w="2582" w:type="dxa"/>
          </w:tcPr>
          <w:p w14:paraId="03847815" w14:textId="668C79B1" w:rsidR="00971861" w:rsidRPr="00727888" w:rsidRDefault="001F07E9" w:rsidP="001F07E9">
            <w:pPr>
              <w:spacing w:after="0"/>
              <w:rPr>
                <w:rFonts w:ascii="Arial" w:hAnsi="Arial" w:cs="Arial"/>
                <w:sz w:val="18"/>
                <w:szCs w:val="18"/>
                <w:highlight w:val="yellow"/>
              </w:rPr>
            </w:pPr>
            <w:r>
              <w:rPr>
                <w:rFonts w:ascii="Arial" w:hAnsi="Arial" w:cs="Arial"/>
                <w:sz w:val="18"/>
                <w:szCs w:val="18"/>
              </w:rPr>
              <w:t>Dotterbolags vd eller motsvarande</w:t>
            </w:r>
            <w:r w:rsidRPr="00727888">
              <w:rPr>
                <w:rFonts w:ascii="Arial" w:hAnsi="Arial" w:cs="Arial"/>
                <w:sz w:val="18"/>
                <w:szCs w:val="18"/>
              </w:rPr>
              <w:t xml:space="preserve"> </w:t>
            </w:r>
            <w:r w:rsidR="00971861" w:rsidRPr="00727888">
              <w:rPr>
                <w:rFonts w:ascii="Arial" w:hAnsi="Arial" w:cs="Arial"/>
                <w:sz w:val="18"/>
                <w:szCs w:val="18"/>
              </w:rPr>
              <w:t xml:space="preserve">med </w:t>
            </w:r>
            <w:r>
              <w:rPr>
                <w:rFonts w:ascii="Arial" w:hAnsi="Arial" w:cs="Arial"/>
                <w:sz w:val="18"/>
                <w:szCs w:val="18"/>
              </w:rPr>
              <w:t>resultat</w:t>
            </w:r>
            <w:r w:rsidRPr="00727888">
              <w:rPr>
                <w:rFonts w:ascii="Arial" w:hAnsi="Arial" w:cs="Arial"/>
                <w:sz w:val="18"/>
                <w:szCs w:val="18"/>
              </w:rPr>
              <w:t xml:space="preserve">ansvar </w:t>
            </w:r>
            <w:r w:rsidR="00971861" w:rsidRPr="00727888">
              <w:rPr>
                <w:rFonts w:ascii="Arial" w:hAnsi="Arial" w:cs="Arial"/>
                <w:sz w:val="18"/>
                <w:szCs w:val="18"/>
              </w:rPr>
              <w:br/>
              <w:t>&gt;10 MSEK år 2019</w:t>
            </w:r>
          </w:p>
        </w:tc>
        <w:tc>
          <w:tcPr>
            <w:tcW w:w="2879" w:type="dxa"/>
          </w:tcPr>
          <w:p w14:paraId="0BFF8257" w14:textId="77777777" w:rsidR="00971861" w:rsidRPr="00727888" w:rsidRDefault="00971861" w:rsidP="00185053">
            <w:pPr>
              <w:spacing w:after="0"/>
              <w:rPr>
                <w:rFonts w:ascii="Arial" w:hAnsi="Arial" w:cs="Arial"/>
                <w:sz w:val="18"/>
                <w:szCs w:val="18"/>
              </w:rPr>
            </w:pPr>
            <w:r>
              <w:rPr>
                <w:rFonts w:ascii="Arial" w:hAnsi="Arial" w:cs="Arial"/>
                <w:sz w:val="18"/>
                <w:szCs w:val="18"/>
              </w:rPr>
              <w:t>20</w:t>
            </w:r>
          </w:p>
        </w:tc>
        <w:tc>
          <w:tcPr>
            <w:tcW w:w="2879" w:type="dxa"/>
          </w:tcPr>
          <w:p w14:paraId="64380CBC"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 xml:space="preserve">5 000 </w:t>
            </w:r>
          </w:p>
        </w:tc>
      </w:tr>
      <w:tr w:rsidR="00971861" w:rsidRPr="00CF738E" w14:paraId="3F56A768" w14:textId="77777777" w:rsidTr="00185053">
        <w:trPr>
          <w:trHeight w:val="860"/>
        </w:trPr>
        <w:tc>
          <w:tcPr>
            <w:tcW w:w="2582" w:type="dxa"/>
          </w:tcPr>
          <w:p w14:paraId="165897C4" w14:textId="4BFBD399" w:rsidR="00971861" w:rsidRPr="00727888" w:rsidRDefault="001F07E9" w:rsidP="001F07E9">
            <w:pPr>
              <w:spacing w:after="0"/>
              <w:rPr>
                <w:rFonts w:ascii="Arial" w:hAnsi="Arial" w:cs="Arial"/>
                <w:sz w:val="18"/>
                <w:szCs w:val="18"/>
                <w:highlight w:val="yellow"/>
              </w:rPr>
            </w:pPr>
            <w:r>
              <w:rPr>
                <w:rFonts w:ascii="Arial" w:hAnsi="Arial" w:cs="Arial"/>
                <w:sz w:val="18"/>
                <w:szCs w:val="18"/>
              </w:rPr>
              <w:t>Dotterbolags vd eller motsvarande</w:t>
            </w:r>
            <w:r w:rsidRPr="00727888">
              <w:rPr>
                <w:rFonts w:ascii="Arial" w:hAnsi="Arial" w:cs="Arial"/>
                <w:sz w:val="18"/>
                <w:szCs w:val="18"/>
              </w:rPr>
              <w:t xml:space="preserve"> </w:t>
            </w:r>
            <w:r w:rsidR="00971861" w:rsidRPr="00727888">
              <w:rPr>
                <w:rFonts w:ascii="Arial" w:hAnsi="Arial" w:cs="Arial"/>
                <w:sz w:val="18"/>
                <w:szCs w:val="18"/>
              </w:rPr>
              <w:t xml:space="preserve">med </w:t>
            </w:r>
            <w:r>
              <w:rPr>
                <w:rFonts w:ascii="Arial" w:hAnsi="Arial" w:cs="Arial"/>
                <w:sz w:val="18"/>
                <w:szCs w:val="18"/>
              </w:rPr>
              <w:t>resultat</w:t>
            </w:r>
            <w:r w:rsidR="00971861" w:rsidRPr="00727888">
              <w:rPr>
                <w:rFonts w:ascii="Arial" w:hAnsi="Arial" w:cs="Arial"/>
                <w:sz w:val="18"/>
                <w:szCs w:val="18"/>
              </w:rPr>
              <w:t xml:space="preserve">ansvar </w:t>
            </w:r>
            <w:r w:rsidR="00971861" w:rsidRPr="00727888">
              <w:rPr>
                <w:rFonts w:ascii="Arial" w:hAnsi="Arial" w:cs="Arial"/>
                <w:sz w:val="18"/>
                <w:szCs w:val="18"/>
              </w:rPr>
              <w:br/>
              <w:t>&gt;5 MSEK</w:t>
            </w:r>
            <w:r w:rsidR="00971861">
              <w:rPr>
                <w:rFonts w:ascii="Arial" w:hAnsi="Arial" w:cs="Arial"/>
                <w:sz w:val="18"/>
                <w:szCs w:val="18"/>
              </w:rPr>
              <w:t xml:space="preserve"> år 2019</w:t>
            </w:r>
            <w:r w:rsidR="00971861" w:rsidRPr="00727888">
              <w:rPr>
                <w:rFonts w:ascii="Arial" w:hAnsi="Arial" w:cs="Arial"/>
                <w:sz w:val="18"/>
                <w:szCs w:val="18"/>
              </w:rPr>
              <w:t xml:space="preserve"> </w:t>
            </w:r>
          </w:p>
        </w:tc>
        <w:tc>
          <w:tcPr>
            <w:tcW w:w="2879" w:type="dxa"/>
          </w:tcPr>
          <w:p w14:paraId="5FC3019C"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2</w:t>
            </w:r>
            <w:r>
              <w:rPr>
                <w:rFonts w:ascii="Arial" w:hAnsi="Arial" w:cs="Arial"/>
                <w:sz w:val="18"/>
                <w:szCs w:val="18"/>
              </w:rPr>
              <w:t>5</w:t>
            </w:r>
          </w:p>
        </w:tc>
        <w:tc>
          <w:tcPr>
            <w:tcW w:w="2879" w:type="dxa"/>
          </w:tcPr>
          <w:p w14:paraId="57219B7B"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 xml:space="preserve">3 000 </w:t>
            </w:r>
          </w:p>
        </w:tc>
      </w:tr>
      <w:tr w:rsidR="00971861" w:rsidRPr="00CF738E" w14:paraId="6DF22744" w14:textId="77777777" w:rsidTr="00185053">
        <w:trPr>
          <w:trHeight w:val="243"/>
        </w:trPr>
        <w:tc>
          <w:tcPr>
            <w:tcW w:w="2582" w:type="dxa"/>
          </w:tcPr>
          <w:p w14:paraId="7A6125EE"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Total</w:t>
            </w:r>
            <w:r>
              <w:rPr>
                <w:rFonts w:ascii="Arial" w:hAnsi="Arial" w:cs="Arial"/>
                <w:sz w:val="18"/>
                <w:szCs w:val="18"/>
              </w:rPr>
              <w:t>t</w:t>
            </w:r>
          </w:p>
        </w:tc>
        <w:tc>
          <w:tcPr>
            <w:tcW w:w="2879" w:type="dxa"/>
          </w:tcPr>
          <w:p w14:paraId="7BF923E7" w14:textId="77777777" w:rsidR="00971861" w:rsidRPr="00727888" w:rsidRDefault="00971861" w:rsidP="00185053">
            <w:pPr>
              <w:spacing w:after="0"/>
              <w:rPr>
                <w:rFonts w:ascii="Arial" w:hAnsi="Arial" w:cs="Arial"/>
                <w:sz w:val="18"/>
                <w:szCs w:val="18"/>
              </w:rPr>
            </w:pPr>
            <w:r>
              <w:rPr>
                <w:rFonts w:ascii="Arial" w:hAnsi="Arial" w:cs="Arial"/>
                <w:sz w:val="18"/>
                <w:szCs w:val="18"/>
              </w:rPr>
              <w:t>50</w:t>
            </w:r>
          </w:p>
        </w:tc>
        <w:tc>
          <w:tcPr>
            <w:tcW w:w="2879" w:type="dxa"/>
          </w:tcPr>
          <w:p w14:paraId="1FE34C48" w14:textId="77777777" w:rsidR="00971861" w:rsidRPr="00727888" w:rsidRDefault="00971861" w:rsidP="00185053">
            <w:pPr>
              <w:spacing w:after="0"/>
              <w:rPr>
                <w:rFonts w:ascii="Arial" w:hAnsi="Arial" w:cs="Arial"/>
                <w:sz w:val="18"/>
                <w:szCs w:val="18"/>
              </w:rPr>
            </w:pPr>
            <w:r w:rsidRPr="00727888">
              <w:rPr>
                <w:rFonts w:ascii="Arial" w:hAnsi="Arial" w:cs="Arial"/>
                <w:sz w:val="18"/>
                <w:szCs w:val="18"/>
              </w:rPr>
              <w:t xml:space="preserve">Högst </w:t>
            </w:r>
            <w:r>
              <w:rPr>
                <w:rFonts w:ascii="Arial" w:hAnsi="Arial" w:cs="Arial"/>
                <w:sz w:val="18"/>
                <w:szCs w:val="18"/>
              </w:rPr>
              <w:t>225 000</w:t>
            </w:r>
          </w:p>
        </w:tc>
      </w:tr>
    </w:tbl>
    <w:p w14:paraId="7DD955FC" w14:textId="77777777" w:rsidR="00971861" w:rsidRDefault="00971861" w:rsidP="00971861">
      <w:pPr>
        <w:pStyle w:val="Liststycke"/>
        <w:spacing w:after="0" w:line="240" w:lineRule="auto"/>
        <w:ind w:left="360"/>
        <w:jc w:val="both"/>
        <w:rPr>
          <w:rFonts w:ascii="Arial" w:hAnsi="Arial" w:cs="Arial"/>
          <w:color w:val="000000"/>
          <w:sz w:val="20"/>
          <w:szCs w:val="20"/>
        </w:rPr>
      </w:pPr>
    </w:p>
    <w:p w14:paraId="15C48F2C" w14:textId="77777777" w:rsidR="00971861" w:rsidRPr="00727888" w:rsidRDefault="00971861" w:rsidP="00971861">
      <w:pPr>
        <w:pStyle w:val="Liststycke"/>
        <w:rPr>
          <w:rFonts w:ascii="Arial" w:hAnsi="Arial" w:cs="Arial"/>
          <w:color w:val="000000"/>
          <w:sz w:val="20"/>
          <w:szCs w:val="20"/>
        </w:rPr>
      </w:pPr>
    </w:p>
    <w:p w14:paraId="30B550BE"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B33E21">
        <w:rPr>
          <w:rFonts w:ascii="Arial" w:hAnsi="Arial" w:cs="Arial"/>
          <w:color w:val="000000"/>
          <w:sz w:val="20"/>
          <w:szCs w:val="20"/>
        </w:rPr>
        <w:t xml:space="preserve">Om tilldelningsberättigad person avstår från att helt eller delvis förvärva erbjudna köpoptioner ska sådana </w:t>
      </w:r>
      <w:proofErr w:type="gramStart"/>
      <w:r w:rsidRPr="00B33E21">
        <w:rPr>
          <w:rFonts w:ascii="Arial" w:hAnsi="Arial" w:cs="Arial"/>
          <w:color w:val="000000"/>
          <w:sz w:val="20"/>
          <w:szCs w:val="20"/>
        </w:rPr>
        <w:t>ej</w:t>
      </w:r>
      <w:proofErr w:type="gramEnd"/>
      <w:r w:rsidRPr="00B33E21">
        <w:rPr>
          <w:rFonts w:ascii="Arial" w:hAnsi="Arial" w:cs="Arial"/>
          <w:color w:val="000000"/>
          <w:sz w:val="20"/>
          <w:szCs w:val="20"/>
        </w:rPr>
        <w:t xml:space="preserve"> förvärvade köpoptioner fördelas pro rata mellan tilldelningsberättigade som skriftligen anmält intresse av att förvärva ytterligare köpoptioner. Tilldelningsberättigad person kan på detta sätt inte komma att förvärva mer än ytterligare </w:t>
      </w:r>
      <w:r w:rsidRPr="00EC5D56">
        <w:rPr>
          <w:rFonts w:ascii="Arial" w:hAnsi="Arial" w:cs="Arial"/>
          <w:color w:val="000000"/>
          <w:sz w:val="20"/>
          <w:szCs w:val="20"/>
        </w:rPr>
        <w:t>30 procent</w:t>
      </w:r>
      <w:r w:rsidRPr="00B33E21">
        <w:rPr>
          <w:rFonts w:ascii="Arial" w:hAnsi="Arial" w:cs="Arial"/>
          <w:color w:val="000000"/>
          <w:sz w:val="20"/>
          <w:szCs w:val="20"/>
        </w:rPr>
        <w:t xml:space="preserve"> av det ursprungligen erbjudna antalet köpoptioner.</w:t>
      </w:r>
    </w:p>
    <w:p w14:paraId="36E766FC" w14:textId="77777777" w:rsidR="00971861" w:rsidRPr="00B33E21" w:rsidRDefault="00971861" w:rsidP="00971861">
      <w:pPr>
        <w:pStyle w:val="Liststycke"/>
        <w:spacing w:after="0" w:line="240" w:lineRule="auto"/>
        <w:rPr>
          <w:rFonts w:ascii="Arial" w:hAnsi="Arial" w:cs="Arial"/>
          <w:color w:val="000000"/>
          <w:sz w:val="20"/>
          <w:szCs w:val="20"/>
        </w:rPr>
      </w:pPr>
    </w:p>
    <w:p w14:paraId="6666A2D8"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B33E21">
        <w:rPr>
          <w:rFonts w:ascii="Arial" w:hAnsi="Arial" w:cs="Arial"/>
          <w:color w:val="000000"/>
          <w:sz w:val="20"/>
          <w:szCs w:val="20"/>
        </w:rPr>
        <w:t xml:space="preserve">Styrelsen ska slutligt fastställa fördelning enligt de principer som anges i punkt c) och d) ovan, samt hur många köpoptioner som anställda inom respektive kategori ska erbjudas att förvärva. </w:t>
      </w:r>
    </w:p>
    <w:p w14:paraId="0A821562" w14:textId="77777777" w:rsidR="00971861" w:rsidRPr="00ED4925" w:rsidRDefault="00971861" w:rsidP="00971861">
      <w:pPr>
        <w:pStyle w:val="Liststycke"/>
        <w:spacing w:after="0" w:line="240" w:lineRule="auto"/>
        <w:rPr>
          <w:rFonts w:ascii="Arial" w:hAnsi="Arial" w:cs="Arial"/>
          <w:color w:val="000000"/>
          <w:sz w:val="20"/>
          <w:szCs w:val="20"/>
        </w:rPr>
      </w:pPr>
    </w:p>
    <w:p w14:paraId="3B7B0D12" w14:textId="77777777" w:rsidR="00971861" w:rsidRDefault="00971861" w:rsidP="00971861">
      <w:pPr>
        <w:pStyle w:val="Liststycke"/>
        <w:numPr>
          <w:ilvl w:val="0"/>
          <w:numId w:val="17"/>
        </w:numPr>
        <w:spacing w:after="0" w:line="240" w:lineRule="auto"/>
        <w:rPr>
          <w:rFonts w:ascii="Arial" w:hAnsi="Arial" w:cs="Arial"/>
          <w:color w:val="000000"/>
          <w:sz w:val="20"/>
          <w:szCs w:val="20"/>
        </w:rPr>
      </w:pPr>
      <w:r w:rsidRPr="00ED4925">
        <w:rPr>
          <w:rFonts w:ascii="Arial" w:hAnsi="Arial" w:cs="Arial"/>
          <w:color w:val="000000"/>
          <w:sz w:val="20"/>
          <w:szCs w:val="20"/>
        </w:rPr>
        <w:t xml:space="preserve">Anmälan om förvärv av köpoptionerna ska ske senast den </w:t>
      </w:r>
      <w:r>
        <w:rPr>
          <w:rFonts w:ascii="Arial" w:hAnsi="Arial" w:cs="Arial"/>
          <w:color w:val="000000"/>
          <w:sz w:val="20"/>
          <w:szCs w:val="20"/>
        </w:rPr>
        <w:t xml:space="preserve">23 maj </w:t>
      </w:r>
      <w:r w:rsidRPr="00ED4925">
        <w:rPr>
          <w:rFonts w:ascii="Arial" w:hAnsi="Arial" w:cs="Arial"/>
          <w:color w:val="000000"/>
          <w:sz w:val="20"/>
          <w:szCs w:val="20"/>
        </w:rPr>
        <w:t>201</w:t>
      </w:r>
      <w:r>
        <w:rPr>
          <w:rFonts w:ascii="Arial" w:hAnsi="Arial" w:cs="Arial"/>
          <w:color w:val="000000"/>
          <w:sz w:val="20"/>
          <w:szCs w:val="20"/>
        </w:rPr>
        <w:t>9</w:t>
      </w:r>
      <w:r w:rsidRPr="00ED4925">
        <w:rPr>
          <w:rFonts w:ascii="Arial" w:hAnsi="Arial" w:cs="Arial"/>
          <w:color w:val="000000"/>
          <w:sz w:val="20"/>
          <w:szCs w:val="20"/>
        </w:rPr>
        <w:t xml:space="preserve">. </w:t>
      </w:r>
    </w:p>
    <w:p w14:paraId="7AB1356A" w14:textId="77777777" w:rsidR="00971861" w:rsidRPr="00ED4925" w:rsidRDefault="00971861" w:rsidP="00971861">
      <w:pPr>
        <w:pStyle w:val="Liststycke"/>
        <w:spacing w:after="0" w:line="240" w:lineRule="auto"/>
        <w:rPr>
          <w:rFonts w:ascii="Arial" w:hAnsi="Arial" w:cs="Arial"/>
          <w:color w:val="000000"/>
          <w:sz w:val="20"/>
          <w:szCs w:val="20"/>
        </w:rPr>
      </w:pPr>
    </w:p>
    <w:p w14:paraId="7B5B2774" w14:textId="4592C391"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 xml:space="preserve">Premien för köpoptionerna ska motsvara köpoptionernas marknadsvärde enligt extern oberoende värdering i enlighet med Black-Scholes-modellen. </w:t>
      </w:r>
      <w:r w:rsidR="00EE47DB">
        <w:rPr>
          <w:rFonts w:ascii="Arial" w:hAnsi="Arial" w:cs="Arial"/>
          <w:color w:val="000000"/>
          <w:sz w:val="20"/>
          <w:szCs w:val="20"/>
        </w:rPr>
        <w:t>Värdet har preliminärt beräknats till 9,80 SEK</w:t>
      </w:r>
      <w:r w:rsidR="00EE47DB" w:rsidRPr="00ED4925">
        <w:rPr>
          <w:rFonts w:ascii="Arial" w:hAnsi="Arial" w:cs="Arial"/>
          <w:color w:val="000000"/>
          <w:sz w:val="20"/>
          <w:szCs w:val="20"/>
        </w:rPr>
        <w:t xml:space="preserve"> </w:t>
      </w:r>
      <w:r w:rsidR="00EE47DB">
        <w:rPr>
          <w:rFonts w:ascii="Arial" w:hAnsi="Arial" w:cs="Arial"/>
          <w:color w:val="000000"/>
          <w:sz w:val="20"/>
          <w:szCs w:val="20"/>
        </w:rPr>
        <w:t xml:space="preserve">baserat på stängningskursen för Addnode Groups B-aktie den 29 mars 2019. </w:t>
      </w:r>
      <w:r w:rsidRPr="00ED4925">
        <w:rPr>
          <w:rFonts w:ascii="Arial" w:hAnsi="Arial" w:cs="Arial"/>
          <w:color w:val="000000"/>
          <w:sz w:val="20"/>
          <w:szCs w:val="20"/>
        </w:rPr>
        <w:t xml:space="preserve">Mätperioden för beräkningen av optionspremien ska baseras på </w:t>
      </w:r>
      <w:r>
        <w:rPr>
          <w:rFonts w:ascii="Arial" w:hAnsi="Arial" w:cs="Arial"/>
          <w:color w:val="000000"/>
          <w:sz w:val="20"/>
          <w:szCs w:val="20"/>
        </w:rPr>
        <w:t>den genomsnittliga volymviktade betalkursen</w:t>
      </w:r>
      <w:r w:rsidRPr="00B33E21">
        <w:rPr>
          <w:rFonts w:ascii="Arial" w:hAnsi="Arial" w:cs="Arial"/>
          <w:color w:val="000000"/>
          <w:sz w:val="20"/>
          <w:szCs w:val="20"/>
        </w:rPr>
        <w:t xml:space="preserve"> </w:t>
      </w:r>
      <w:r w:rsidRPr="00ED4925">
        <w:rPr>
          <w:rFonts w:ascii="Arial" w:hAnsi="Arial" w:cs="Arial"/>
          <w:color w:val="000000"/>
          <w:sz w:val="20"/>
          <w:szCs w:val="20"/>
        </w:rPr>
        <w:t xml:space="preserve">för aktie av serie B i </w:t>
      </w:r>
      <w:r>
        <w:rPr>
          <w:rFonts w:ascii="Arial" w:hAnsi="Arial" w:cs="Arial"/>
          <w:color w:val="000000"/>
          <w:sz w:val="20"/>
          <w:szCs w:val="20"/>
        </w:rPr>
        <w:t>b</w:t>
      </w:r>
      <w:r w:rsidRPr="00ED4925">
        <w:rPr>
          <w:rFonts w:ascii="Arial" w:hAnsi="Arial" w:cs="Arial"/>
          <w:color w:val="000000"/>
          <w:sz w:val="20"/>
          <w:szCs w:val="20"/>
        </w:rPr>
        <w:t xml:space="preserve">olaget på Nasdaq Stockholm under tiden från och med den </w:t>
      </w:r>
      <w:r w:rsidRPr="008436E9">
        <w:rPr>
          <w:rFonts w:ascii="Arial" w:hAnsi="Arial" w:cs="Arial"/>
          <w:color w:val="000000"/>
          <w:sz w:val="20"/>
          <w:szCs w:val="20"/>
        </w:rPr>
        <w:t>15 maj 2019</w:t>
      </w:r>
      <w:r w:rsidRPr="00112628">
        <w:rPr>
          <w:rFonts w:ascii="Arial" w:hAnsi="Arial" w:cs="Arial"/>
          <w:color w:val="000000"/>
          <w:sz w:val="20"/>
          <w:szCs w:val="20"/>
        </w:rPr>
        <w:t xml:space="preserve"> till</w:t>
      </w:r>
      <w:r w:rsidRPr="00ED4925">
        <w:rPr>
          <w:rFonts w:ascii="Arial" w:hAnsi="Arial" w:cs="Arial"/>
          <w:color w:val="000000"/>
          <w:sz w:val="20"/>
          <w:szCs w:val="20"/>
        </w:rPr>
        <w:t xml:space="preserve"> och med den </w:t>
      </w:r>
      <w:r>
        <w:rPr>
          <w:rFonts w:ascii="Arial" w:hAnsi="Arial" w:cs="Arial"/>
          <w:color w:val="000000"/>
          <w:sz w:val="20"/>
          <w:szCs w:val="20"/>
        </w:rPr>
        <w:t>21 maj</w:t>
      </w:r>
      <w:r w:rsidRPr="00ED4925">
        <w:rPr>
          <w:rFonts w:ascii="Arial" w:hAnsi="Arial" w:cs="Arial"/>
          <w:color w:val="000000"/>
          <w:sz w:val="20"/>
          <w:szCs w:val="20"/>
        </w:rPr>
        <w:t xml:space="preserve"> 201</w:t>
      </w:r>
      <w:r>
        <w:rPr>
          <w:rFonts w:ascii="Arial" w:hAnsi="Arial" w:cs="Arial"/>
          <w:color w:val="000000"/>
          <w:sz w:val="20"/>
          <w:szCs w:val="20"/>
        </w:rPr>
        <w:t>9</w:t>
      </w:r>
      <w:r w:rsidRPr="00ED4925">
        <w:rPr>
          <w:rFonts w:ascii="Arial" w:hAnsi="Arial" w:cs="Arial"/>
          <w:color w:val="000000"/>
          <w:sz w:val="20"/>
          <w:szCs w:val="20"/>
        </w:rPr>
        <w:t xml:space="preserve">. </w:t>
      </w:r>
    </w:p>
    <w:p w14:paraId="73058865"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364E8340"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 xml:space="preserve">Utgivande av köpoptioner till anställda utanför Sverige är avhängigt skattemässiga effekter, att inga rättsliga hinder föreligger samt att styrelsen bedömer att sådan tilldelning kan ske med rimliga administrativa och ekonomiska resurser. </w:t>
      </w:r>
      <w:r>
        <w:rPr>
          <w:rFonts w:ascii="Arial" w:hAnsi="Arial" w:cs="Arial"/>
          <w:color w:val="000000"/>
          <w:sz w:val="20"/>
          <w:szCs w:val="20"/>
        </w:rPr>
        <w:t xml:space="preserve">Styrelsen ska äga rätt att, till förmån för vissa deltagare, göra om programmet till ett kontantbaserat program eller ett program baserat på syntetiska optioner, om detta enligt styrelsen är motiverat av skattemässiga och/eller legala skäl i utlandet. </w:t>
      </w:r>
    </w:p>
    <w:p w14:paraId="7D0E1220"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1FDA5AB3"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Köpoptionerna är fritt överlåtbara</w:t>
      </w:r>
      <w:r>
        <w:rPr>
          <w:rFonts w:ascii="Arial" w:hAnsi="Arial" w:cs="Arial"/>
          <w:color w:val="000000"/>
          <w:sz w:val="20"/>
          <w:szCs w:val="20"/>
        </w:rPr>
        <w:t xml:space="preserve"> dock med förköpsrätt för</w:t>
      </w:r>
      <w:r w:rsidRPr="00A7457C">
        <w:rPr>
          <w:rFonts w:ascii="Arial" w:hAnsi="Arial" w:cs="Arial"/>
          <w:color w:val="000000"/>
          <w:sz w:val="20"/>
          <w:szCs w:val="20"/>
        </w:rPr>
        <w:t xml:space="preserve"> </w:t>
      </w:r>
      <w:r>
        <w:rPr>
          <w:rFonts w:ascii="Arial" w:hAnsi="Arial" w:cs="Arial"/>
          <w:color w:val="000000"/>
          <w:sz w:val="20"/>
          <w:szCs w:val="20"/>
        </w:rPr>
        <w:t>bolaget enligt nedan punkt l).</w:t>
      </w:r>
    </w:p>
    <w:p w14:paraId="16D64F49"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36AC5739"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lastRenderedPageBreak/>
        <w:t xml:space="preserve">Antal aktier som köpoptionerna berättigar till förvärv av, samt </w:t>
      </w:r>
      <w:r>
        <w:rPr>
          <w:rFonts w:ascii="Arial" w:hAnsi="Arial" w:cs="Arial"/>
          <w:color w:val="000000"/>
          <w:sz w:val="20"/>
          <w:szCs w:val="20"/>
        </w:rPr>
        <w:t>L</w:t>
      </w:r>
      <w:r w:rsidRPr="00ED4925">
        <w:rPr>
          <w:rFonts w:ascii="Arial" w:hAnsi="Arial" w:cs="Arial"/>
          <w:color w:val="000000"/>
          <w:sz w:val="20"/>
          <w:szCs w:val="20"/>
        </w:rPr>
        <w:t>ösen</w:t>
      </w:r>
      <w:r>
        <w:rPr>
          <w:rFonts w:ascii="Arial" w:hAnsi="Arial" w:cs="Arial"/>
          <w:color w:val="000000"/>
          <w:sz w:val="20"/>
          <w:szCs w:val="20"/>
        </w:rPr>
        <w:t>priset</w:t>
      </w:r>
      <w:r w:rsidRPr="00ED4925">
        <w:rPr>
          <w:rFonts w:ascii="Arial" w:hAnsi="Arial" w:cs="Arial"/>
          <w:color w:val="000000"/>
          <w:sz w:val="20"/>
          <w:szCs w:val="20"/>
        </w:rPr>
        <w:t xml:space="preserve">, kan komma att omräknas på grund av bland annat fondemission, sammanläggning eller uppdelning av aktier, </w:t>
      </w:r>
      <w:r>
        <w:rPr>
          <w:rFonts w:ascii="Arial" w:hAnsi="Arial" w:cs="Arial"/>
          <w:color w:val="000000"/>
          <w:sz w:val="20"/>
          <w:szCs w:val="20"/>
        </w:rPr>
        <w:t>företrädes</w:t>
      </w:r>
      <w:r w:rsidRPr="00ED4925">
        <w:rPr>
          <w:rFonts w:ascii="Arial" w:hAnsi="Arial" w:cs="Arial"/>
          <w:color w:val="000000"/>
          <w:sz w:val="20"/>
          <w:szCs w:val="20"/>
        </w:rPr>
        <w:t xml:space="preserve">emission eller minskning av aktiekapitalet eller liknande åtgärder. Tidpunkten för överlåtelse av aktier kan komma att tidigareläggas till följd av fusion eller liknande åtgärder. </w:t>
      </w:r>
    </w:p>
    <w:p w14:paraId="0C9AE5ED"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2D735BC3"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 xml:space="preserve">I syfte att uppmuntra till deltagande i </w:t>
      </w:r>
      <w:r>
        <w:rPr>
          <w:rFonts w:ascii="Arial" w:hAnsi="Arial" w:cs="Arial"/>
          <w:color w:val="000000"/>
          <w:sz w:val="20"/>
          <w:szCs w:val="20"/>
        </w:rPr>
        <w:t>LTIP 2019 kommer</w:t>
      </w:r>
      <w:r w:rsidRPr="00ED4925">
        <w:rPr>
          <w:rFonts w:ascii="Arial" w:hAnsi="Arial" w:cs="Arial"/>
          <w:color w:val="000000"/>
          <w:sz w:val="20"/>
          <w:szCs w:val="20"/>
        </w:rPr>
        <w:t xml:space="preserve"> en subvention </w:t>
      </w:r>
      <w:r>
        <w:rPr>
          <w:rFonts w:ascii="Arial" w:hAnsi="Arial" w:cs="Arial"/>
          <w:color w:val="000000"/>
          <w:sz w:val="20"/>
          <w:szCs w:val="20"/>
        </w:rPr>
        <w:t xml:space="preserve">i form av kontant bonus </w:t>
      </w:r>
      <w:r w:rsidRPr="00ED4925">
        <w:rPr>
          <w:rFonts w:ascii="Arial" w:hAnsi="Arial" w:cs="Arial"/>
          <w:color w:val="000000"/>
          <w:sz w:val="20"/>
          <w:szCs w:val="20"/>
        </w:rPr>
        <w:t xml:space="preserve">betalas ut motsvarande den erlagda premien för varje köpoption. </w:t>
      </w:r>
      <w:r>
        <w:rPr>
          <w:rFonts w:ascii="Arial" w:hAnsi="Arial" w:cs="Arial"/>
          <w:color w:val="000000"/>
          <w:sz w:val="20"/>
          <w:szCs w:val="20"/>
        </w:rPr>
        <w:t>Utb</w:t>
      </w:r>
      <w:r w:rsidRPr="00ED4925">
        <w:rPr>
          <w:rFonts w:ascii="Arial" w:hAnsi="Arial" w:cs="Arial"/>
          <w:color w:val="000000"/>
          <w:sz w:val="20"/>
          <w:szCs w:val="20"/>
        </w:rPr>
        <w:t xml:space="preserve">etalning av </w:t>
      </w:r>
      <w:r>
        <w:rPr>
          <w:rFonts w:ascii="Arial" w:hAnsi="Arial" w:cs="Arial"/>
          <w:color w:val="000000"/>
          <w:sz w:val="20"/>
          <w:szCs w:val="20"/>
        </w:rPr>
        <w:t>bonusen</w:t>
      </w:r>
      <w:r w:rsidRPr="00ED4925">
        <w:rPr>
          <w:rFonts w:ascii="Arial" w:hAnsi="Arial" w:cs="Arial"/>
          <w:color w:val="000000"/>
          <w:sz w:val="20"/>
          <w:szCs w:val="20"/>
        </w:rPr>
        <w:t xml:space="preserve"> sker under</w:t>
      </w:r>
      <w:r>
        <w:rPr>
          <w:rFonts w:ascii="Arial" w:hAnsi="Arial" w:cs="Arial"/>
          <w:color w:val="000000"/>
          <w:sz w:val="20"/>
          <w:szCs w:val="20"/>
        </w:rPr>
        <w:t xml:space="preserve"> maj</w:t>
      </w:r>
      <w:r w:rsidRPr="00ED4925">
        <w:rPr>
          <w:rFonts w:ascii="Arial" w:hAnsi="Arial" w:cs="Arial"/>
          <w:color w:val="000000"/>
          <w:sz w:val="20"/>
          <w:szCs w:val="20"/>
        </w:rPr>
        <w:t xml:space="preserve"> 202</w:t>
      </w:r>
      <w:r>
        <w:rPr>
          <w:rFonts w:ascii="Arial" w:hAnsi="Arial" w:cs="Arial"/>
          <w:color w:val="000000"/>
          <w:sz w:val="20"/>
          <w:szCs w:val="20"/>
        </w:rPr>
        <w:t>2 förutsatt att deltagaren i) inte har avyttrat köpoptioner som förvärvats av bolaget och ii) alltjämt är anställd i bolaget och inte har sagt upp sig eller blivit uppsagd. Vidare subventioneras endast premier för respektive deltagare avseende köpoptioner upp till och med garantinivå, så som dessa anges i punkt c) ovan. Uppkommen löneskatt med anledning av bonusen betalas av respektive deltagare.</w:t>
      </w:r>
    </w:p>
    <w:p w14:paraId="3D941730"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754A73FC" w14:textId="11F12093"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 xml:space="preserve">Bolaget har rätt att återköpa köpoptionerna från innehavaren om </w:t>
      </w:r>
      <w:r>
        <w:rPr>
          <w:rFonts w:ascii="Arial" w:hAnsi="Arial" w:cs="Arial"/>
          <w:color w:val="000000"/>
          <w:sz w:val="20"/>
          <w:szCs w:val="20"/>
        </w:rPr>
        <w:t>deltagaren önskar avyttra k</w:t>
      </w:r>
      <w:r w:rsidR="008436E9">
        <w:rPr>
          <w:rFonts w:ascii="Arial" w:hAnsi="Arial" w:cs="Arial"/>
          <w:color w:val="000000"/>
          <w:sz w:val="20"/>
          <w:szCs w:val="20"/>
        </w:rPr>
        <w:t>öp</w:t>
      </w:r>
      <w:r>
        <w:rPr>
          <w:rFonts w:ascii="Arial" w:hAnsi="Arial" w:cs="Arial"/>
          <w:color w:val="000000"/>
          <w:sz w:val="20"/>
          <w:szCs w:val="20"/>
        </w:rPr>
        <w:t>optioner till tredje part</w:t>
      </w:r>
      <w:r w:rsidRPr="00ED4925">
        <w:rPr>
          <w:rFonts w:ascii="Arial" w:hAnsi="Arial" w:cs="Arial"/>
          <w:color w:val="000000"/>
          <w:sz w:val="20"/>
          <w:szCs w:val="20"/>
        </w:rPr>
        <w:t>.</w:t>
      </w:r>
      <w:r w:rsidRPr="000B0382">
        <w:rPr>
          <w:rFonts w:ascii="Arial" w:hAnsi="Arial" w:cs="Arial"/>
          <w:i/>
          <w:color w:val="000000"/>
          <w:sz w:val="20"/>
          <w:szCs w:val="20"/>
        </w:rPr>
        <w:t xml:space="preserve"> </w:t>
      </w:r>
      <w:r w:rsidRPr="00ED4925">
        <w:rPr>
          <w:rFonts w:ascii="Arial" w:hAnsi="Arial" w:cs="Arial"/>
          <w:color w:val="000000"/>
          <w:sz w:val="20"/>
          <w:szCs w:val="20"/>
        </w:rPr>
        <w:t xml:space="preserve">Förvärv av optioner ska ske till ett pris som vid var </w:t>
      </w:r>
      <w:r w:rsidRPr="00E7474E">
        <w:rPr>
          <w:rFonts w:ascii="Arial" w:hAnsi="Arial" w:cs="Arial"/>
          <w:color w:val="000000"/>
          <w:sz w:val="20"/>
          <w:szCs w:val="20"/>
        </w:rPr>
        <w:t>tid motsvarar det lägsta av anskaffningsvärde och</w:t>
      </w:r>
      <w:r w:rsidRPr="00077C6A">
        <w:rPr>
          <w:rFonts w:ascii="Arial" w:hAnsi="Arial" w:cs="Arial"/>
          <w:color w:val="000000"/>
          <w:sz w:val="20"/>
          <w:szCs w:val="20"/>
        </w:rPr>
        <w:t xml:space="preserve"> marknadsvärde. Å</w:t>
      </w:r>
      <w:r w:rsidRPr="00ED4925">
        <w:rPr>
          <w:rFonts w:ascii="Arial" w:hAnsi="Arial" w:cs="Arial"/>
          <w:color w:val="000000"/>
          <w:sz w:val="20"/>
          <w:szCs w:val="20"/>
        </w:rPr>
        <w:t xml:space="preserve">terköp av köpoptioner kan dock inte ske under sådan period då handel med aktier i </w:t>
      </w:r>
      <w:r>
        <w:rPr>
          <w:rFonts w:ascii="Arial" w:hAnsi="Arial" w:cs="Arial"/>
          <w:color w:val="000000"/>
          <w:sz w:val="20"/>
          <w:szCs w:val="20"/>
        </w:rPr>
        <w:t>b</w:t>
      </w:r>
      <w:r w:rsidRPr="00ED4925">
        <w:rPr>
          <w:rFonts w:ascii="Arial" w:hAnsi="Arial" w:cs="Arial"/>
          <w:color w:val="000000"/>
          <w:sz w:val="20"/>
          <w:szCs w:val="20"/>
        </w:rPr>
        <w:t xml:space="preserve">olaget är förbjuden enligt artikel 19 i Europaparlamentets och rådets förordning (EU) nr 596/2014 av den 16 april 2014 om marknadsmissbruk (marknadsmissbruksförordningen), eller annan vid var tid gällande motsvarande lagstiftning. </w:t>
      </w:r>
    </w:p>
    <w:p w14:paraId="44508BCC"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610FF7AF" w14:textId="77777777" w:rsidR="00971861" w:rsidRDefault="00971861" w:rsidP="00971861">
      <w:pPr>
        <w:pStyle w:val="Liststycke"/>
        <w:numPr>
          <w:ilvl w:val="0"/>
          <w:numId w:val="17"/>
        </w:numPr>
        <w:spacing w:after="0" w:line="240" w:lineRule="auto"/>
        <w:jc w:val="both"/>
        <w:rPr>
          <w:rFonts w:ascii="Arial" w:hAnsi="Arial" w:cs="Arial"/>
          <w:color w:val="000000"/>
          <w:sz w:val="20"/>
          <w:szCs w:val="20"/>
        </w:rPr>
      </w:pPr>
      <w:r w:rsidRPr="00ED4925">
        <w:rPr>
          <w:rFonts w:ascii="Arial" w:hAnsi="Arial" w:cs="Arial"/>
          <w:color w:val="000000"/>
          <w:sz w:val="20"/>
          <w:szCs w:val="20"/>
        </w:rPr>
        <w:t xml:space="preserve">Styrelsen ska inom ramen för ovan angivna villkor och riktlinjer ansvara för den närmare utformningen och hanteringen av </w:t>
      </w:r>
      <w:r>
        <w:rPr>
          <w:rFonts w:ascii="Arial" w:hAnsi="Arial" w:cs="Arial"/>
          <w:color w:val="000000"/>
          <w:sz w:val="20"/>
          <w:szCs w:val="20"/>
        </w:rPr>
        <w:t>LTIP 2019</w:t>
      </w:r>
      <w:r w:rsidRPr="00ED4925">
        <w:rPr>
          <w:rFonts w:ascii="Arial" w:hAnsi="Arial" w:cs="Arial"/>
          <w:color w:val="000000"/>
          <w:sz w:val="20"/>
          <w:szCs w:val="20"/>
        </w:rPr>
        <w:t>.</w:t>
      </w:r>
      <w:r>
        <w:rPr>
          <w:rFonts w:ascii="Arial" w:hAnsi="Arial" w:cs="Arial"/>
          <w:color w:val="000000"/>
          <w:sz w:val="20"/>
          <w:szCs w:val="20"/>
        </w:rPr>
        <w:t xml:space="preserve"> </w:t>
      </w:r>
    </w:p>
    <w:p w14:paraId="3C9DE7F7" w14:textId="77777777" w:rsidR="00971861" w:rsidRPr="004B1635" w:rsidRDefault="00971861" w:rsidP="00971861">
      <w:pPr>
        <w:pStyle w:val="Liststycke"/>
        <w:rPr>
          <w:rFonts w:ascii="Arial" w:hAnsi="Arial" w:cs="Arial"/>
          <w:color w:val="000000"/>
          <w:sz w:val="20"/>
          <w:szCs w:val="20"/>
        </w:rPr>
      </w:pPr>
    </w:p>
    <w:p w14:paraId="10D8BE15" w14:textId="77777777" w:rsidR="00971861" w:rsidRPr="001A2D5D" w:rsidRDefault="00971861" w:rsidP="00971861">
      <w:pPr>
        <w:pStyle w:val="Liststycke"/>
        <w:numPr>
          <w:ilvl w:val="0"/>
          <w:numId w:val="17"/>
        </w:numPr>
        <w:spacing w:after="0" w:line="240" w:lineRule="auto"/>
        <w:jc w:val="both"/>
        <w:rPr>
          <w:rFonts w:ascii="Arial" w:hAnsi="Arial" w:cs="Arial"/>
          <w:color w:val="000000"/>
          <w:sz w:val="20"/>
          <w:szCs w:val="20"/>
        </w:rPr>
      </w:pPr>
      <w:r w:rsidRPr="001A2D5D">
        <w:rPr>
          <w:rFonts w:ascii="Arial" w:hAnsi="Arial" w:cs="Arial"/>
          <w:color w:val="000000"/>
          <w:sz w:val="20"/>
          <w:szCs w:val="20"/>
        </w:rPr>
        <w:t>Fu</w:t>
      </w:r>
      <w:r>
        <w:rPr>
          <w:rFonts w:ascii="Arial" w:hAnsi="Arial" w:cs="Arial"/>
          <w:color w:val="000000"/>
          <w:sz w:val="20"/>
          <w:szCs w:val="20"/>
        </w:rPr>
        <w:t>llständiga optionsvillkor är tillgängliga på Addnode Groups</w:t>
      </w:r>
      <w:r w:rsidRPr="001A2D5D">
        <w:rPr>
          <w:rFonts w:ascii="Arial" w:hAnsi="Arial" w:cs="Arial"/>
          <w:color w:val="000000"/>
          <w:sz w:val="20"/>
          <w:szCs w:val="20"/>
        </w:rPr>
        <w:t xml:space="preserve"> hemsida www.</w:t>
      </w:r>
      <w:r>
        <w:rPr>
          <w:rFonts w:ascii="Arial" w:hAnsi="Arial" w:cs="Arial"/>
          <w:color w:val="000000"/>
          <w:sz w:val="20"/>
          <w:szCs w:val="20"/>
        </w:rPr>
        <w:t>addnodegroup.com</w:t>
      </w:r>
      <w:r w:rsidRPr="001A2D5D">
        <w:rPr>
          <w:rFonts w:ascii="Arial" w:hAnsi="Arial" w:cs="Arial"/>
          <w:color w:val="000000"/>
          <w:sz w:val="20"/>
          <w:szCs w:val="20"/>
        </w:rPr>
        <w:t>.</w:t>
      </w:r>
    </w:p>
    <w:p w14:paraId="6600ECD1" w14:textId="77777777" w:rsidR="00971861" w:rsidRPr="00ED4925" w:rsidRDefault="00971861" w:rsidP="00971861">
      <w:pPr>
        <w:pStyle w:val="Liststycke"/>
        <w:spacing w:after="0" w:line="240" w:lineRule="auto"/>
        <w:jc w:val="both"/>
        <w:rPr>
          <w:rFonts w:ascii="Arial" w:hAnsi="Arial" w:cs="Arial"/>
          <w:color w:val="000000"/>
          <w:sz w:val="20"/>
          <w:szCs w:val="20"/>
        </w:rPr>
      </w:pPr>
    </w:p>
    <w:p w14:paraId="4C89E8D0" w14:textId="1D5EE0FB" w:rsidR="00971861" w:rsidRPr="004B1635" w:rsidRDefault="00971861" w:rsidP="00971861">
      <w:pPr>
        <w:spacing w:after="0" w:line="240" w:lineRule="auto"/>
        <w:jc w:val="both"/>
        <w:rPr>
          <w:rFonts w:ascii="Arial" w:hAnsi="Arial" w:cs="Arial"/>
          <w:color w:val="000000"/>
          <w:sz w:val="20"/>
          <w:szCs w:val="20"/>
        </w:rPr>
      </w:pPr>
      <w:r w:rsidRPr="004B1635">
        <w:rPr>
          <w:rFonts w:ascii="Arial" w:hAnsi="Arial" w:cs="Arial"/>
          <w:color w:val="000000"/>
          <w:sz w:val="20"/>
          <w:szCs w:val="20"/>
        </w:rPr>
        <w:t xml:space="preserve">Kostnaderna för LTIP 2019 utgörs </w:t>
      </w:r>
      <w:r>
        <w:rPr>
          <w:rFonts w:ascii="Arial" w:hAnsi="Arial" w:cs="Arial"/>
          <w:color w:val="000000"/>
          <w:sz w:val="20"/>
          <w:szCs w:val="20"/>
        </w:rPr>
        <w:t xml:space="preserve">primärt </w:t>
      </w:r>
      <w:r w:rsidRPr="004B1635">
        <w:rPr>
          <w:rFonts w:ascii="Arial" w:hAnsi="Arial" w:cs="Arial"/>
          <w:color w:val="000000"/>
          <w:sz w:val="20"/>
          <w:szCs w:val="20"/>
        </w:rPr>
        <w:t xml:space="preserve">av den under </w:t>
      </w:r>
      <w:r>
        <w:rPr>
          <w:rFonts w:ascii="Arial" w:hAnsi="Arial" w:cs="Arial"/>
          <w:color w:val="000000"/>
          <w:sz w:val="20"/>
          <w:szCs w:val="20"/>
        </w:rPr>
        <w:t>maj</w:t>
      </w:r>
      <w:r w:rsidRPr="004B1635">
        <w:rPr>
          <w:rFonts w:ascii="Arial" w:hAnsi="Arial" w:cs="Arial"/>
          <w:color w:val="000000"/>
          <w:sz w:val="20"/>
          <w:szCs w:val="20"/>
        </w:rPr>
        <w:t xml:space="preserve"> 202</w:t>
      </w:r>
      <w:r>
        <w:rPr>
          <w:rFonts w:ascii="Arial" w:hAnsi="Arial" w:cs="Arial"/>
          <w:color w:val="000000"/>
          <w:sz w:val="20"/>
          <w:szCs w:val="20"/>
        </w:rPr>
        <w:t>2</w:t>
      </w:r>
      <w:r w:rsidRPr="004B1635">
        <w:rPr>
          <w:rFonts w:ascii="Arial" w:hAnsi="Arial" w:cs="Arial"/>
          <w:color w:val="000000"/>
          <w:sz w:val="20"/>
          <w:szCs w:val="20"/>
        </w:rPr>
        <w:t xml:space="preserve"> erlagda subventionen enligt ovan samt de sociala avgifter som belöper på denna subvention. Den totala kostnaden för subventionen, inklusive sociala avgifter, uppskattas till cirka </w:t>
      </w:r>
      <w:r w:rsidR="00EE47DB">
        <w:rPr>
          <w:rFonts w:ascii="Arial" w:hAnsi="Arial" w:cs="Arial"/>
          <w:color w:val="000000"/>
          <w:sz w:val="20"/>
          <w:szCs w:val="20"/>
        </w:rPr>
        <w:t>2,1</w:t>
      </w:r>
      <w:r w:rsidRPr="004B1635">
        <w:rPr>
          <w:rFonts w:ascii="Arial" w:hAnsi="Arial" w:cs="Arial"/>
          <w:color w:val="000000"/>
          <w:sz w:val="20"/>
          <w:szCs w:val="20"/>
        </w:rPr>
        <w:t xml:space="preserve"> MSEK efter bolagsskatt (räknat på marknadsförutsättningarna den </w:t>
      </w:r>
      <w:r w:rsidR="00EE47DB">
        <w:rPr>
          <w:rFonts w:ascii="Arial" w:hAnsi="Arial" w:cs="Arial"/>
          <w:color w:val="000000"/>
          <w:sz w:val="20"/>
          <w:szCs w:val="20"/>
        </w:rPr>
        <w:t>29 mars</w:t>
      </w:r>
      <w:r w:rsidRPr="004B1635">
        <w:rPr>
          <w:rFonts w:ascii="Arial" w:hAnsi="Arial" w:cs="Arial"/>
          <w:color w:val="000000"/>
          <w:sz w:val="20"/>
          <w:szCs w:val="20"/>
        </w:rPr>
        <w:t xml:space="preserve"> 2019). Mot subventionen svarar den optionspremie på totalt cirka </w:t>
      </w:r>
      <w:r w:rsidR="00EE47DB">
        <w:rPr>
          <w:rFonts w:ascii="Arial" w:hAnsi="Arial" w:cs="Arial"/>
          <w:color w:val="000000"/>
          <w:sz w:val="20"/>
          <w:szCs w:val="20"/>
        </w:rPr>
        <w:t>2,2</w:t>
      </w:r>
      <w:r w:rsidRPr="004B1635">
        <w:rPr>
          <w:rFonts w:ascii="Arial" w:hAnsi="Arial" w:cs="Arial"/>
          <w:color w:val="000000"/>
          <w:sz w:val="20"/>
          <w:szCs w:val="20"/>
        </w:rPr>
        <w:t xml:space="preserve"> MSEK som Addnode Group erhåller vid överlåtelsen av köpoptionerna (räknat på marknadsförutsättningarna den </w:t>
      </w:r>
      <w:r w:rsidR="00EE47DB">
        <w:rPr>
          <w:rFonts w:ascii="Arial" w:hAnsi="Arial" w:cs="Arial"/>
          <w:color w:val="000000"/>
          <w:sz w:val="20"/>
          <w:szCs w:val="20"/>
        </w:rPr>
        <w:t>29 mars</w:t>
      </w:r>
      <w:r w:rsidRPr="004B1635">
        <w:rPr>
          <w:rFonts w:ascii="Arial" w:hAnsi="Arial" w:cs="Arial"/>
          <w:color w:val="000000"/>
          <w:sz w:val="20"/>
          <w:szCs w:val="20"/>
        </w:rPr>
        <w:t xml:space="preserve"> 201</w:t>
      </w:r>
      <w:r>
        <w:rPr>
          <w:rFonts w:ascii="Arial" w:hAnsi="Arial" w:cs="Arial"/>
          <w:color w:val="000000"/>
          <w:sz w:val="20"/>
          <w:szCs w:val="20"/>
        </w:rPr>
        <w:t>9</w:t>
      </w:r>
      <w:r w:rsidRPr="004B1635">
        <w:rPr>
          <w:rFonts w:ascii="Arial" w:hAnsi="Arial" w:cs="Arial"/>
          <w:color w:val="000000"/>
          <w:sz w:val="20"/>
          <w:szCs w:val="20"/>
        </w:rPr>
        <w:t>), varför LTIP 2019 inte innebär någon väsentlig nettobelastning på bolagets eget kapital.</w:t>
      </w:r>
      <w:r>
        <w:rPr>
          <w:rFonts w:ascii="Arial" w:hAnsi="Arial" w:cs="Arial"/>
          <w:color w:val="000000"/>
          <w:sz w:val="20"/>
          <w:szCs w:val="20"/>
        </w:rPr>
        <w:t xml:space="preserve"> De totala kostnaderna för LTIP 2019 inklusive för eventuellt kontantbaserat program för deltagare utomlands bedöms uppgå till cirka </w:t>
      </w:r>
      <w:r w:rsidR="00EE47DB">
        <w:rPr>
          <w:rFonts w:ascii="Arial" w:hAnsi="Arial" w:cs="Arial"/>
          <w:color w:val="000000"/>
          <w:sz w:val="20"/>
          <w:szCs w:val="20"/>
        </w:rPr>
        <w:t>2,8</w:t>
      </w:r>
      <w:r>
        <w:rPr>
          <w:rFonts w:ascii="Arial" w:hAnsi="Arial" w:cs="Arial"/>
          <w:color w:val="000000"/>
          <w:sz w:val="20"/>
          <w:szCs w:val="20"/>
        </w:rPr>
        <w:t xml:space="preserve"> MSEK</w:t>
      </w:r>
      <w:r w:rsidR="00EE47DB">
        <w:rPr>
          <w:rFonts w:ascii="Arial" w:hAnsi="Arial" w:cs="Arial"/>
          <w:color w:val="000000"/>
          <w:sz w:val="20"/>
          <w:szCs w:val="20"/>
        </w:rPr>
        <w:t xml:space="preserve"> före bolagsskatt</w:t>
      </w:r>
      <w:r>
        <w:rPr>
          <w:rFonts w:ascii="Arial" w:hAnsi="Arial" w:cs="Arial"/>
          <w:color w:val="000000"/>
          <w:sz w:val="20"/>
          <w:szCs w:val="20"/>
        </w:rPr>
        <w:t>.</w:t>
      </w:r>
    </w:p>
    <w:p w14:paraId="61B55A10" w14:textId="77777777" w:rsidR="00971861" w:rsidRPr="00ED4925" w:rsidRDefault="00971861" w:rsidP="00971861">
      <w:pPr>
        <w:pStyle w:val="Liststycke"/>
        <w:spacing w:after="0" w:line="240" w:lineRule="auto"/>
        <w:ind w:left="360"/>
        <w:jc w:val="both"/>
        <w:rPr>
          <w:rFonts w:ascii="Arial" w:hAnsi="Arial" w:cs="Arial"/>
          <w:color w:val="000000"/>
          <w:sz w:val="20"/>
          <w:szCs w:val="20"/>
        </w:rPr>
      </w:pPr>
    </w:p>
    <w:p w14:paraId="054D043D" w14:textId="77777777" w:rsidR="00971861" w:rsidRDefault="00971861" w:rsidP="00971861">
      <w:pPr>
        <w:spacing w:after="0" w:line="240" w:lineRule="auto"/>
        <w:jc w:val="both"/>
        <w:rPr>
          <w:rFonts w:ascii="Arial" w:hAnsi="Arial" w:cs="Arial"/>
          <w:color w:val="000000"/>
          <w:sz w:val="20"/>
          <w:szCs w:val="20"/>
        </w:rPr>
      </w:pPr>
      <w:r w:rsidRPr="004B1635">
        <w:rPr>
          <w:rFonts w:ascii="Arial" w:hAnsi="Arial" w:cs="Arial"/>
          <w:color w:val="000000"/>
          <w:sz w:val="20"/>
          <w:szCs w:val="20"/>
        </w:rPr>
        <w:t>Skälen för avvikelsen från aktieägarnas företrädesrätt och styrelsens motiv för genomförandet av LTIP 2019 är att ledningspersoner inom Addnode Group-koncernen genom en egen investering ska kunna ta del av och verka för en positiv värdeutveckling av bolagets aktier och därmed uppnå ökad intressegemenskap mellan dem och bolagets aktieägare. Avsikten med LTIP 2019 är även att bidra till att ledningspersoner långsiktigt ökar sitt aktieägande i Addnode Group. LTIP 2019 förväntas vidare skapa förutsättningar för att behålla och rekrytera kompetent personal till Addnode Group-koncernen</w:t>
      </w:r>
      <w:r>
        <w:rPr>
          <w:rFonts w:ascii="Arial" w:hAnsi="Arial" w:cs="Arial"/>
          <w:color w:val="000000"/>
          <w:sz w:val="20"/>
          <w:szCs w:val="20"/>
        </w:rPr>
        <w:t xml:space="preserve"> samt </w:t>
      </w:r>
      <w:r w:rsidRPr="004B1635">
        <w:rPr>
          <w:rFonts w:ascii="Arial" w:hAnsi="Arial" w:cs="Arial"/>
          <w:color w:val="000000"/>
          <w:sz w:val="20"/>
          <w:szCs w:val="20"/>
        </w:rPr>
        <w:t>tillhandahålla konkurrenskraftig ersättning. De ledningspersoner som omfattas av programmet är den grupp som, i en i övrigt starkt decentraliserad organisation, har möjlighet att skapa positiva resultateffekter genom samarbeten mellan koncernens dotterbolag. Mot bakgrund härav anser styrelsen att införandet av LTIP 2019 har en positiv effekt på Addnode</w:t>
      </w:r>
      <w:r>
        <w:rPr>
          <w:rFonts w:ascii="Arial" w:hAnsi="Arial" w:cs="Arial"/>
          <w:color w:val="000000"/>
          <w:sz w:val="20"/>
          <w:szCs w:val="20"/>
        </w:rPr>
        <w:t xml:space="preserve"> Group</w:t>
      </w:r>
      <w:r w:rsidRPr="004B1635">
        <w:rPr>
          <w:rFonts w:ascii="Arial" w:hAnsi="Arial" w:cs="Arial"/>
          <w:color w:val="000000"/>
          <w:sz w:val="20"/>
          <w:szCs w:val="20"/>
        </w:rPr>
        <w:t>-koncernens fortsatta utveckling och att LTIP 2019 är till fördel för både aktieägarna och bolaget.</w:t>
      </w:r>
    </w:p>
    <w:p w14:paraId="76A84544" w14:textId="77777777" w:rsidR="00971861" w:rsidRDefault="00971861" w:rsidP="00971861">
      <w:pPr>
        <w:spacing w:after="0" w:line="240" w:lineRule="auto"/>
        <w:jc w:val="both"/>
        <w:rPr>
          <w:rFonts w:ascii="Arial" w:hAnsi="Arial" w:cs="Arial"/>
          <w:color w:val="000000"/>
          <w:sz w:val="20"/>
          <w:szCs w:val="20"/>
        </w:rPr>
      </w:pPr>
    </w:p>
    <w:p w14:paraId="307628E1" w14:textId="77777777" w:rsidR="00971861" w:rsidRPr="004B1635" w:rsidRDefault="00971861" w:rsidP="00971861">
      <w:pPr>
        <w:spacing w:after="0" w:line="240" w:lineRule="auto"/>
        <w:jc w:val="both"/>
        <w:rPr>
          <w:rFonts w:ascii="Arial" w:hAnsi="Arial" w:cs="Arial"/>
          <w:color w:val="000000"/>
          <w:sz w:val="20"/>
          <w:szCs w:val="20"/>
        </w:rPr>
      </w:pPr>
      <w:r>
        <w:rPr>
          <w:rFonts w:ascii="Arial" w:hAnsi="Arial" w:cs="Arial"/>
          <w:color w:val="000000"/>
          <w:sz w:val="20"/>
          <w:szCs w:val="20"/>
        </w:rPr>
        <w:t>Addnode Group har inga sedan tidigare utestående aktierelaterade incitamentsprogram.</w:t>
      </w:r>
    </w:p>
    <w:p w14:paraId="400B1E39" w14:textId="77777777" w:rsidR="00971861" w:rsidRPr="004B1635" w:rsidRDefault="00971861" w:rsidP="00971861">
      <w:pPr>
        <w:spacing w:after="0" w:line="240" w:lineRule="auto"/>
        <w:jc w:val="both"/>
        <w:rPr>
          <w:rFonts w:ascii="Arial" w:hAnsi="Arial" w:cs="Arial"/>
          <w:color w:val="000000"/>
          <w:sz w:val="20"/>
          <w:szCs w:val="20"/>
        </w:rPr>
      </w:pPr>
    </w:p>
    <w:p w14:paraId="05934C6C" w14:textId="0C37E43F" w:rsidR="00971861" w:rsidRPr="008B7107" w:rsidRDefault="00971861" w:rsidP="00971861">
      <w:pPr>
        <w:spacing w:line="240" w:lineRule="auto"/>
        <w:jc w:val="both"/>
      </w:pPr>
      <w:r w:rsidRPr="004B1635">
        <w:rPr>
          <w:rFonts w:ascii="Arial" w:hAnsi="Arial" w:cs="Arial"/>
          <w:color w:val="000000"/>
          <w:sz w:val="20"/>
          <w:szCs w:val="20"/>
        </w:rPr>
        <w:t xml:space="preserve">För beslut enligt styrelsens förslag enligt </w:t>
      </w:r>
      <w:r>
        <w:rPr>
          <w:rFonts w:ascii="Arial" w:hAnsi="Arial" w:cs="Arial"/>
          <w:color w:val="000000"/>
          <w:sz w:val="20"/>
          <w:szCs w:val="20"/>
        </w:rPr>
        <w:t>denna punkt</w:t>
      </w:r>
      <w:r w:rsidRPr="004B1635">
        <w:rPr>
          <w:rFonts w:ascii="Arial" w:hAnsi="Arial" w:cs="Arial"/>
          <w:color w:val="000000"/>
          <w:sz w:val="20"/>
          <w:szCs w:val="20"/>
        </w:rPr>
        <w:t xml:space="preserve"> </w:t>
      </w:r>
      <w:r>
        <w:rPr>
          <w:rFonts w:ascii="Arial" w:hAnsi="Arial" w:cs="Arial"/>
          <w:color w:val="000000"/>
          <w:sz w:val="20"/>
          <w:szCs w:val="20"/>
        </w:rPr>
        <w:t xml:space="preserve">17 </w:t>
      </w:r>
      <w:r w:rsidRPr="004B1635">
        <w:rPr>
          <w:rFonts w:ascii="Arial" w:hAnsi="Arial" w:cs="Arial"/>
          <w:color w:val="000000"/>
          <w:sz w:val="20"/>
          <w:szCs w:val="20"/>
        </w:rPr>
        <w:t>erfordras att stämmans beslut biträds av aktieägare som representerar minst nio tiondelar av såväl de avgivna rösterna som de på stämman företrädda aktierna.</w:t>
      </w:r>
    </w:p>
    <w:p w14:paraId="32C6B95A" w14:textId="77777777" w:rsidR="009B4444" w:rsidRDefault="009B4444" w:rsidP="00C45F90">
      <w:pPr>
        <w:autoSpaceDE w:val="0"/>
        <w:autoSpaceDN w:val="0"/>
        <w:adjustRightInd w:val="0"/>
        <w:spacing w:after="0" w:line="240" w:lineRule="auto"/>
        <w:jc w:val="both"/>
        <w:rPr>
          <w:rFonts w:ascii="Arial" w:hAnsi="Arial" w:cs="Arial"/>
          <w:b/>
          <w:bCs/>
          <w:color w:val="000000"/>
          <w:sz w:val="20"/>
          <w:szCs w:val="20"/>
        </w:rPr>
      </w:pPr>
    </w:p>
    <w:p w14:paraId="0CC17429" w14:textId="328E7B24" w:rsidR="00EE7BAE" w:rsidRPr="00EE7BAE" w:rsidRDefault="00FC7E90" w:rsidP="00C45F90">
      <w:pPr>
        <w:autoSpaceDE w:val="0"/>
        <w:autoSpaceDN w:val="0"/>
        <w:adjustRightInd w:val="0"/>
        <w:spacing w:after="0" w:line="240" w:lineRule="auto"/>
        <w:jc w:val="both"/>
        <w:rPr>
          <w:rFonts w:ascii="Arial" w:hAnsi="Arial" w:cs="Arial"/>
          <w:b/>
          <w:bCs/>
          <w:color w:val="000000"/>
          <w:sz w:val="20"/>
          <w:szCs w:val="20"/>
        </w:rPr>
      </w:pPr>
      <w:r w:rsidRPr="0088164C">
        <w:rPr>
          <w:rFonts w:ascii="Arial" w:hAnsi="Arial" w:cs="Arial"/>
          <w:b/>
          <w:bCs/>
          <w:color w:val="000000"/>
          <w:sz w:val="20"/>
          <w:szCs w:val="20"/>
        </w:rPr>
        <w:t xml:space="preserve">Punkt </w:t>
      </w:r>
      <w:r w:rsidR="005D0F47" w:rsidRPr="0088164C">
        <w:rPr>
          <w:rFonts w:ascii="Arial" w:hAnsi="Arial" w:cs="Arial"/>
          <w:b/>
          <w:bCs/>
          <w:color w:val="000000"/>
          <w:sz w:val="20"/>
          <w:szCs w:val="20"/>
        </w:rPr>
        <w:t>1</w:t>
      </w:r>
      <w:r w:rsidR="00082D9B">
        <w:rPr>
          <w:rFonts w:ascii="Arial" w:hAnsi="Arial" w:cs="Arial"/>
          <w:b/>
          <w:bCs/>
          <w:color w:val="000000"/>
          <w:sz w:val="20"/>
          <w:szCs w:val="20"/>
        </w:rPr>
        <w:t>8</w:t>
      </w:r>
      <w:r w:rsidR="005D0F47" w:rsidRPr="0088164C">
        <w:rPr>
          <w:rFonts w:ascii="Arial" w:hAnsi="Arial" w:cs="Arial"/>
          <w:b/>
          <w:bCs/>
          <w:color w:val="000000"/>
          <w:sz w:val="20"/>
          <w:szCs w:val="20"/>
        </w:rPr>
        <w:t xml:space="preserve"> </w:t>
      </w:r>
      <w:r w:rsidRPr="0088164C">
        <w:rPr>
          <w:rFonts w:ascii="Arial" w:hAnsi="Arial" w:cs="Arial"/>
          <w:b/>
          <w:bCs/>
          <w:color w:val="000000"/>
          <w:sz w:val="20"/>
          <w:szCs w:val="20"/>
        </w:rPr>
        <w:t>- Styrelsens förslag till beslut om bemyndigande för styrelsen att fatta beslut om</w:t>
      </w:r>
      <w:r w:rsidR="00D1502A" w:rsidRPr="0088164C">
        <w:rPr>
          <w:rFonts w:ascii="Arial" w:hAnsi="Arial" w:cs="Arial"/>
          <w:b/>
          <w:bCs/>
          <w:color w:val="000000"/>
          <w:sz w:val="20"/>
          <w:szCs w:val="20"/>
        </w:rPr>
        <w:t xml:space="preserve"> </w:t>
      </w:r>
      <w:r w:rsidRPr="0088164C">
        <w:rPr>
          <w:rFonts w:ascii="Arial" w:hAnsi="Arial" w:cs="Arial"/>
          <w:b/>
          <w:bCs/>
          <w:color w:val="000000"/>
          <w:sz w:val="20"/>
          <w:szCs w:val="20"/>
        </w:rPr>
        <w:t xml:space="preserve">förvärv samt överlåtelse av egna </w:t>
      </w:r>
      <w:r w:rsidR="00AF1E48">
        <w:rPr>
          <w:rFonts w:ascii="Arial" w:hAnsi="Arial" w:cs="Arial"/>
          <w:b/>
          <w:bCs/>
          <w:color w:val="000000"/>
          <w:sz w:val="20"/>
          <w:szCs w:val="20"/>
        </w:rPr>
        <w:t>B-</w:t>
      </w:r>
      <w:r w:rsidRPr="0088164C">
        <w:rPr>
          <w:rFonts w:ascii="Arial" w:hAnsi="Arial" w:cs="Arial"/>
          <w:b/>
          <w:bCs/>
          <w:color w:val="000000"/>
          <w:sz w:val="20"/>
          <w:szCs w:val="20"/>
        </w:rPr>
        <w:t>aktier</w:t>
      </w:r>
      <w:r w:rsidR="00CC3A14">
        <w:rPr>
          <w:rFonts w:ascii="Arial" w:hAnsi="Arial" w:cs="Arial"/>
          <w:b/>
          <w:bCs/>
          <w:color w:val="000000"/>
          <w:sz w:val="20"/>
          <w:szCs w:val="20"/>
        </w:rPr>
        <w:t xml:space="preserve"> </w:t>
      </w:r>
    </w:p>
    <w:p w14:paraId="749200CA" w14:textId="4EBD1752" w:rsidR="00FC7E90" w:rsidRPr="00C94F1A" w:rsidRDefault="00FC7E90" w:rsidP="00C45F90">
      <w:pPr>
        <w:autoSpaceDE w:val="0"/>
        <w:autoSpaceDN w:val="0"/>
        <w:adjustRightInd w:val="0"/>
        <w:spacing w:after="0" w:line="240" w:lineRule="auto"/>
        <w:jc w:val="both"/>
        <w:rPr>
          <w:rFonts w:ascii="Arial" w:hAnsi="Arial" w:cs="Arial"/>
          <w:bCs/>
          <w:sz w:val="20"/>
          <w:szCs w:val="20"/>
        </w:rPr>
      </w:pPr>
      <w:r w:rsidRPr="0088164C">
        <w:rPr>
          <w:rFonts w:ascii="Arial" w:hAnsi="Arial" w:cs="Arial"/>
          <w:color w:val="000000"/>
          <w:sz w:val="20"/>
          <w:szCs w:val="20"/>
        </w:rPr>
        <w:t>Styrelsen föreslår att årsstämman bemyndigar styrelsen att, under tiden fram till nästkommande</w:t>
      </w:r>
      <w:r w:rsidR="00D1502A" w:rsidRPr="0088164C">
        <w:rPr>
          <w:rFonts w:ascii="Arial" w:hAnsi="Arial" w:cs="Arial"/>
          <w:color w:val="000000"/>
          <w:sz w:val="20"/>
          <w:szCs w:val="20"/>
        </w:rPr>
        <w:t xml:space="preserve"> </w:t>
      </w:r>
      <w:r w:rsidRPr="0088164C">
        <w:rPr>
          <w:rFonts w:ascii="Arial" w:hAnsi="Arial" w:cs="Arial"/>
          <w:color w:val="000000"/>
          <w:sz w:val="20"/>
          <w:szCs w:val="20"/>
        </w:rPr>
        <w:t>årsstämma, vid ett eller flera tillfällen, fatta beslut om att förvärva högst så många egna B-aktier att</w:t>
      </w:r>
      <w:r w:rsidR="00D1502A" w:rsidRPr="0088164C">
        <w:rPr>
          <w:rFonts w:ascii="Arial" w:hAnsi="Arial" w:cs="Arial"/>
          <w:color w:val="000000"/>
          <w:sz w:val="20"/>
          <w:szCs w:val="20"/>
        </w:rPr>
        <w:t xml:space="preserve"> </w:t>
      </w:r>
      <w:r w:rsidRPr="0088164C">
        <w:rPr>
          <w:rFonts w:ascii="Arial" w:hAnsi="Arial" w:cs="Arial"/>
          <w:color w:val="000000"/>
          <w:sz w:val="20"/>
          <w:szCs w:val="20"/>
        </w:rPr>
        <w:t>bolaget vid var tid efter förvärv innehar sammanlagt högst tio procent av det totala antalet aktier i</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bolaget. Återköp </w:t>
      </w:r>
      <w:r w:rsidR="00EB097F" w:rsidRPr="0088164C">
        <w:rPr>
          <w:rFonts w:ascii="Arial" w:hAnsi="Arial" w:cs="Arial"/>
          <w:color w:val="000000"/>
          <w:sz w:val="20"/>
          <w:szCs w:val="20"/>
        </w:rPr>
        <w:t>ska</w:t>
      </w:r>
      <w:r w:rsidRPr="0088164C">
        <w:rPr>
          <w:rFonts w:ascii="Arial" w:hAnsi="Arial" w:cs="Arial"/>
          <w:color w:val="000000"/>
          <w:sz w:val="20"/>
          <w:szCs w:val="20"/>
        </w:rPr>
        <w:t xml:space="preserve"> ske på </w:t>
      </w:r>
      <w:r w:rsidR="001C7BCA">
        <w:rPr>
          <w:rFonts w:ascii="Arial" w:hAnsi="Arial" w:cs="Arial"/>
          <w:color w:val="000000"/>
          <w:sz w:val="20"/>
          <w:szCs w:val="20"/>
        </w:rPr>
        <w:t>Nasdaq</w:t>
      </w:r>
      <w:r w:rsidRPr="0088164C">
        <w:rPr>
          <w:rFonts w:ascii="Arial" w:hAnsi="Arial" w:cs="Arial"/>
          <w:color w:val="000000"/>
          <w:sz w:val="20"/>
          <w:szCs w:val="20"/>
        </w:rPr>
        <w:t xml:space="preserve"> Stockholm och till ett pris inom det vid var tid</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registrerade kursintervallet (den </w:t>
      </w:r>
      <w:proofErr w:type="spellStart"/>
      <w:r w:rsidRPr="0088164C">
        <w:rPr>
          <w:rFonts w:ascii="Arial" w:hAnsi="Arial" w:cs="Arial"/>
          <w:color w:val="000000"/>
          <w:sz w:val="20"/>
          <w:szCs w:val="20"/>
        </w:rPr>
        <w:t>s.k</w:t>
      </w:r>
      <w:proofErr w:type="spellEnd"/>
      <w:r w:rsidRPr="0088164C">
        <w:rPr>
          <w:rFonts w:ascii="Arial" w:hAnsi="Arial" w:cs="Arial"/>
          <w:color w:val="000000"/>
          <w:sz w:val="20"/>
          <w:szCs w:val="20"/>
        </w:rPr>
        <w:t xml:space="preserve"> </w:t>
      </w:r>
      <w:proofErr w:type="spellStart"/>
      <w:r w:rsidRPr="0088164C">
        <w:rPr>
          <w:rFonts w:ascii="Arial" w:hAnsi="Arial" w:cs="Arial"/>
          <w:color w:val="000000"/>
          <w:sz w:val="20"/>
          <w:szCs w:val="20"/>
        </w:rPr>
        <w:t>spreaden</w:t>
      </w:r>
      <w:proofErr w:type="spellEnd"/>
      <w:r w:rsidRPr="0088164C">
        <w:rPr>
          <w:rFonts w:ascii="Arial" w:hAnsi="Arial" w:cs="Arial"/>
          <w:color w:val="000000"/>
          <w:sz w:val="20"/>
          <w:szCs w:val="20"/>
        </w:rPr>
        <w:t>), dvs</w:t>
      </w:r>
      <w:r w:rsidR="009852F2" w:rsidRPr="0088164C">
        <w:rPr>
          <w:rFonts w:ascii="Arial" w:hAnsi="Arial" w:cs="Arial"/>
          <w:color w:val="000000"/>
          <w:sz w:val="20"/>
          <w:szCs w:val="20"/>
        </w:rPr>
        <w:t>.</w:t>
      </w:r>
      <w:r w:rsidRPr="0088164C">
        <w:rPr>
          <w:rFonts w:ascii="Arial" w:hAnsi="Arial" w:cs="Arial"/>
          <w:color w:val="000000"/>
          <w:sz w:val="20"/>
          <w:szCs w:val="20"/>
        </w:rPr>
        <w:t xml:space="preserve"> intervallet mellan högsta köpkurs och lägsta</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säljkurs samt i förekommande fall med </w:t>
      </w:r>
      <w:r w:rsidRPr="0088164C">
        <w:rPr>
          <w:rFonts w:ascii="Arial" w:hAnsi="Arial" w:cs="Arial"/>
          <w:color w:val="000000"/>
          <w:sz w:val="20"/>
          <w:szCs w:val="20"/>
        </w:rPr>
        <w:lastRenderedPageBreak/>
        <w:t>iakttagande av de regler som vid varje tidpunkt återfinns i</w:t>
      </w:r>
      <w:r w:rsidR="005C77FF" w:rsidRPr="0088164C">
        <w:rPr>
          <w:rFonts w:ascii="Arial" w:hAnsi="Arial" w:cs="Arial"/>
          <w:color w:val="000000"/>
          <w:sz w:val="20"/>
          <w:szCs w:val="20"/>
        </w:rPr>
        <w:t xml:space="preserve"> </w:t>
      </w:r>
      <w:r w:rsidR="001C7BCA">
        <w:rPr>
          <w:rFonts w:ascii="Arial" w:hAnsi="Arial" w:cs="Arial"/>
          <w:color w:val="000000"/>
          <w:sz w:val="20"/>
          <w:szCs w:val="20"/>
        </w:rPr>
        <w:t>Nasdaq</w:t>
      </w:r>
      <w:r w:rsidRPr="0088164C">
        <w:rPr>
          <w:rFonts w:ascii="Arial" w:hAnsi="Arial" w:cs="Arial"/>
          <w:color w:val="000000"/>
          <w:sz w:val="20"/>
          <w:szCs w:val="20"/>
        </w:rPr>
        <w:t xml:space="preserve"> Stock</w:t>
      </w:r>
      <w:r w:rsidR="009B4557" w:rsidRPr="0088164C">
        <w:rPr>
          <w:rFonts w:ascii="Arial" w:hAnsi="Arial" w:cs="Arial"/>
          <w:color w:val="000000"/>
          <w:sz w:val="20"/>
          <w:szCs w:val="20"/>
        </w:rPr>
        <w:t>holm</w:t>
      </w:r>
      <w:r w:rsidRPr="0088164C">
        <w:rPr>
          <w:rFonts w:ascii="Arial" w:hAnsi="Arial" w:cs="Arial"/>
          <w:color w:val="000000"/>
          <w:sz w:val="20"/>
          <w:szCs w:val="20"/>
        </w:rPr>
        <w:t xml:space="preserve">s regelverk för emittenter. </w:t>
      </w:r>
      <w:r w:rsidR="00D645D3" w:rsidRPr="0088164C">
        <w:rPr>
          <w:rFonts w:ascii="Arial" w:hAnsi="Arial" w:cs="Arial"/>
          <w:color w:val="000000"/>
          <w:sz w:val="20"/>
          <w:szCs w:val="20"/>
        </w:rPr>
        <w:t xml:space="preserve">Vid återköp som utförs av mäklarföretag </w:t>
      </w:r>
      <w:r w:rsidR="00786D8C" w:rsidRPr="0088164C">
        <w:rPr>
          <w:rFonts w:ascii="Arial" w:hAnsi="Arial" w:cs="Arial"/>
          <w:color w:val="000000"/>
          <w:sz w:val="20"/>
          <w:szCs w:val="20"/>
        </w:rPr>
        <w:t xml:space="preserve">på </w:t>
      </w:r>
      <w:r w:rsidR="001A6ABC" w:rsidRPr="0088164C">
        <w:rPr>
          <w:rFonts w:ascii="Arial" w:hAnsi="Arial" w:cs="Arial"/>
          <w:color w:val="000000"/>
          <w:sz w:val="20"/>
          <w:szCs w:val="20"/>
        </w:rPr>
        <w:t xml:space="preserve">bolagets uppdrag </w:t>
      </w:r>
      <w:r w:rsidR="00D645D3" w:rsidRPr="0088164C">
        <w:rPr>
          <w:rFonts w:ascii="Arial" w:hAnsi="Arial" w:cs="Arial"/>
          <w:color w:val="000000"/>
          <w:sz w:val="20"/>
          <w:szCs w:val="20"/>
        </w:rPr>
        <w:t xml:space="preserve">får priset för aktierna dock motsvara volymvägd genomsnittskurs under den tidsperiod aktierna förvärvats även om den volymvägda genomsnittskursen på avlämningsdagen </w:t>
      </w:r>
      <w:r w:rsidR="00786D8C" w:rsidRPr="0088164C">
        <w:rPr>
          <w:rFonts w:ascii="Arial" w:hAnsi="Arial" w:cs="Arial"/>
          <w:color w:val="000000"/>
          <w:sz w:val="20"/>
          <w:szCs w:val="20"/>
        </w:rPr>
        <w:t xml:space="preserve">till bolaget </w:t>
      </w:r>
      <w:r w:rsidR="00D645D3" w:rsidRPr="0088164C">
        <w:rPr>
          <w:rFonts w:ascii="Arial" w:hAnsi="Arial" w:cs="Arial"/>
          <w:color w:val="000000"/>
          <w:sz w:val="20"/>
          <w:szCs w:val="20"/>
        </w:rPr>
        <w:t xml:space="preserve">ligger utanför kursintervallet. </w:t>
      </w:r>
      <w:r w:rsidRPr="0088164C">
        <w:rPr>
          <w:rFonts w:ascii="Arial" w:hAnsi="Arial" w:cs="Arial"/>
          <w:color w:val="000000"/>
          <w:sz w:val="20"/>
          <w:szCs w:val="20"/>
        </w:rPr>
        <w:t>Syftet med eventuella återköp av egna aktier</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är i första hand att kunna överlåta aktier i samband med finansiering av företagsförvärv </w:t>
      </w:r>
      <w:r w:rsidR="008C606D">
        <w:rPr>
          <w:rFonts w:ascii="Arial" w:hAnsi="Arial" w:cs="Arial"/>
          <w:color w:val="000000"/>
          <w:sz w:val="20"/>
          <w:szCs w:val="20"/>
        </w:rPr>
        <w:t>och</w:t>
      </w:r>
      <w:r w:rsidR="008C606D" w:rsidRPr="0088164C">
        <w:rPr>
          <w:rFonts w:ascii="Arial" w:hAnsi="Arial" w:cs="Arial"/>
          <w:color w:val="000000"/>
          <w:sz w:val="20"/>
          <w:szCs w:val="20"/>
        </w:rPr>
        <w:t xml:space="preserve"> </w:t>
      </w:r>
      <w:r w:rsidRPr="0088164C">
        <w:rPr>
          <w:rFonts w:ascii="Arial" w:hAnsi="Arial" w:cs="Arial"/>
          <w:color w:val="000000"/>
          <w:sz w:val="20"/>
          <w:szCs w:val="20"/>
        </w:rPr>
        <w:t>andra typer av</w:t>
      </w:r>
      <w:r w:rsidR="005C77FF" w:rsidRPr="0088164C">
        <w:rPr>
          <w:rFonts w:ascii="Arial" w:hAnsi="Arial" w:cs="Arial"/>
          <w:color w:val="000000"/>
          <w:sz w:val="20"/>
          <w:szCs w:val="20"/>
        </w:rPr>
        <w:t xml:space="preserve"> </w:t>
      </w:r>
      <w:r w:rsidRPr="0088164C">
        <w:rPr>
          <w:rFonts w:ascii="Arial" w:hAnsi="Arial" w:cs="Arial"/>
          <w:color w:val="000000"/>
          <w:sz w:val="20"/>
          <w:szCs w:val="20"/>
        </w:rPr>
        <w:t>strategiska investeringar</w:t>
      </w:r>
      <w:r w:rsidR="008C606D">
        <w:rPr>
          <w:rFonts w:ascii="Arial" w:hAnsi="Arial" w:cs="Arial"/>
          <w:color w:val="000000"/>
          <w:sz w:val="20"/>
          <w:szCs w:val="20"/>
        </w:rPr>
        <w:t xml:space="preserve"> samt </w:t>
      </w:r>
      <w:r w:rsidR="008C606D" w:rsidRPr="008C606D">
        <w:rPr>
          <w:rFonts w:ascii="Arial" w:hAnsi="Arial" w:cs="Arial"/>
          <w:color w:val="000000"/>
          <w:sz w:val="20"/>
          <w:szCs w:val="20"/>
        </w:rPr>
        <w:t>därtill att möjliggöra leverans av aktier och säkring av kostnader sammanhängande med genomförandet av bolagets långsiktiga aktierelaterade incitamentsprogram</w:t>
      </w:r>
      <w:r w:rsidRPr="0088164C">
        <w:rPr>
          <w:rFonts w:ascii="Arial" w:hAnsi="Arial" w:cs="Arial"/>
          <w:color w:val="000000"/>
          <w:sz w:val="20"/>
          <w:szCs w:val="20"/>
        </w:rPr>
        <w:t>.</w:t>
      </w:r>
      <w:r w:rsidR="006A192B">
        <w:rPr>
          <w:rFonts w:ascii="Arial" w:hAnsi="Arial" w:cs="Arial"/>
          <w:color w:val="000000"/>
          <w:sz w:val="20"/>
          <w:szCs w:val="20"/>
        </w:rPr>
        <w:t xml:space="preserve"> </w:t>
      </w:r>
    </w:p>
    <w:p w14:paraId="2035328E" w14:textId="77777777" w:rsidR="00F451C1" w:rsidRPr="0088164C" w:rsidRDefault="00F451C1" w:rsidP="00C45F90">
      <w:pPr>
        <w:autoSpaceDE w:val="0"/>
        <w:autoSpaceDN w:val="0"/>
        <w:adjustRightInd w:val="0"/>
        <w:spacing w:after="0" w:line="240" w:lineRule="auto"/>
        <w:jc w:val="both"/>
        <w:rPr>
          <w:rFonts w:ascii="Arial" w:hAnsi="Arial" w:cs="Arial"/>
          <w:color w:val="000000"/>
          <w:sz w:val="20"/>
          <w:szCs w:val="20"/>
        </w:rPr>
      </w:pPr>
    </w:p>
    <w:p w14:paraId="33E13E17" w14:textId="4E65A7EB" w:rsidR="00FC7E90" w:rsidRPr="0088164C" w:rsidRDefault="00FC7E90" w:rsidP="00C45F90">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Styrelsen föreslår vidare att årsstämman bemyndigar styrelsen att, vid ett eller flera tillfällen intill tiden</w:t>
      </w:r>
      <w:r w:rsidR="005C77FF" w:rsidRPr="0088164C">
        <w:rPr>
          <w:rFonts w:ascii="Arial" w:hAnsi="Arial" w:cs="Arial"/>
          <w:color w:val="000000"/>
          <w:sz w:val="20"/>
          <w:szCs w:val="20"/>
        </w:rPr>
        <w:t xml:space="preserve"> </w:t>
      </w:r>
      <w:r w:rsidRPr="0088164C">
        <w:rPr>
          <w:rFonts w:ascii="Arial" w:hAnsi="Arial" w:cs="Arial"/>
          <w:color w:val="000000"/>
          <w:sz w:val="20"/>
          <w:szCs w:val="20"/>
        </w:rPr>
        <w:t>för nästa årsstämma, fatta beslut om att överlåta B-aktier i bolaget till tredje man. Överlåtelse av aktier</w:t>
      </w:r>
      <w:r w:rsidR="005C77FF" w:rsidRPr="0088164C">
        <w:rPr>
          <w:rFonts w:ascii="Arial" w:hAnsi="Arial" w:cs="Arial"/>
          <w:color w:val="000000"/>
          <w:sz w:val="20"/>
          <w:szCs w:val="20"/>
        </w:rPr>
        <w:t xml:space="preserve"> </w:t>
      </w:r>
      <w:r w:rsidRPr="0088164C">
        <w:rPr>
          <w:rFonts w:ascii="Arial" w:hAnsi="Arial" w:cs="Arial"/>
          <w:color w:val="000000"/>
          <w:sz w:val="20"/>
          <w:szCs w:val="20"/>
        </w:rPr>
        <w:t>får ske med högst det totala antal egna aktier som bolaget vid var tid innehar. Överlåtelser får ske på</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eller utanför </w:t>
      </w:r>
      <w:r w:rsidR="001C7BCA">
        <w:rPr>
          <w:rFonts w:ascii="Arial" w:hAnsi="Arial" w:cs="Arial"/>
          <w:color w:val="000000"/>
          <w:sz w:val="20"/>
          <w:szCs w:val="20"/>
        </w:rPr>
        <w:t>Nasdaq</w:t>
      </w:r>
      <w:r w:rsidRPr="0088164C">
        <w:rPr>
          <w:rFonts w:ascii="Arial" w:hAnsi="Arial" w:cs="Arial"/>
          <w:color w:val="000000"/>
          <w:sz w:val="20"/>
          <w:szCs w:val="20"/>
        </w:rPr>
        <w:t xml:space="preserve"> Stockholm, innefattande en rätt att besluta om avvikelse från</w:t>
      </w:r>
      <w:r w:rsidR="005C77FF" w:rsidRPr="0088164C">
        <w:rPr>
          <w:rFonts w:ascii="Arial" w:hAnsi="Arial" w:cs="Arial"/>
          <w:color w:val="000000"/>
          <w:sz w:val="20"/>
          <w:szCs w:val="20"/>
        </w:rPr>
        <w:t xml:space="preserve"> </w:t>
      </w:r>
      <w:r w:rsidRPr="0088164C">
        <w:rPr>
          <w:rFonts w:ascii="Arial" w:hAnsi="Arial" w:cs="Arial"/>
          <w:color w:val="000000"/>
          <w:sz w:val="20"/>
          <w:szCs w:val="20"/>
        </w:rPr>
        <w:t>aktieägarnas företrädesrätt. Överlåtelse av a</w:t>
      </w:r>
      <w:r w:rsidR="009B4557" w:rsidRPr="0088164C">
        <w:rPr>
          <w:rFonts w:ascii="Arial" w:hAnsi="Arial" w:cs="Arial"/>
          <w:color w:val="000000"/>
          <w:sz w:val="20"/>
          <w:szCs w:val="20"/>
        </w:rPr>
        <w:t xml:space="preserve">ktier på </w:t>
      </w:r>
      <w:r w:rsidR="001C7BCA">
        <w:rPr>
          <w:rFonts w:ascii="Arial" w:hAnsi="Arial" w:cs="Arial"/>
          <w:color w:val="000000"/>
          <w:sz w:val="20"/>
          <w:szCs w:val="20"/>
        </w:rPr>
        <w:t>Nasdaq</w:t>
      </w:r>
      <w:r w:rsidR="009B4557" w:rsidRPr="0088164C">
        <w:rPr>
          <w:rFonts w:ascii="Arial" w:hAnsi="Arial" w:cs="Arial"/>
          <w:color w:val="000000"/>
          <w:sz w:val="20"/>
          <w:szCs w:val="20"/>
        </w:rPr>
        <w:t xml:space="preserve"> Stockholm</w:t>
      </w:r>
      <w:r w:rsidRPr="0088164C">
        <w:rPr>
          <w:rFonts w:ascii="Arial" w:hAnsi="Arial" w:cs="Arial"/>
          <w:color w:val="000000"/>
          <w:sz w:val="20"/>
          <w:szCs w:val="20"/>
        </w:rPr>
        <w:t xml:space="preserve"> </w:t>
      </w:r>
      <w:r w:rsidR="00EB097F" w:rsidRPr="0088164C">
        <w:rPr>
          <w:rFonts w:ascii="Arial" w:hAnsi="Arial" w:cs="Arial"/>
          <w:color w:val="000000"/>
          <w:sz w:val="20"/>
          <w:szCs w:val="20"/>
        </w:rPr>
        <w:t>ska</w:t>
      </w:r>
      <w:r w:rsidRPr="0088164C">
        <w:rPr>
          <w:rFonts w:ascii="Arial" w:hAnsi="Arial" w:cs="Arial"/>
          <w:color w:val="000000"/>
          <w:sz w:val="20"/>
          <w:szCs w:val="20"/>
        </w:rPr>
        <w:t xml:space="preserve"> ske till ett pris</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inom det vid var tid registrerade kursintervallet. Överlåtelse av aktier utanför </w:t>
      </w:r>
      <w:r w:rsidR="001C7BCA">
        <w:rPr>
          <w:rFonts w:ascii="Arial" w:hAnsi="Arial" w:cs="Arial"/>
          <w:color w:val="000000"/>
          <w:sz w:val="20"/>
          <w:szCs w:val="20"/>
        </w:rPr>
        <w:t>Nasdaq</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Stockholm </w:t>
      </w:r>
      <w:r w:rsidR="00EB097F" w:rsidRPr="0088164C">
        <w:rPr>
          <w:rFonts w:ascii="Arial" w:hAnsi="Arial" w:cs="Arial"/>
          <w:color w:val="000000"/>
          <w:sz w:val="20"/>
          <w:szCs w:val="20"/>
        </w:rPr>
        <w:t>ska</w:t>
      </w:r>
      <w:r w:rsidRPr="0088164C">
        <w:rPr>
          <w:rFonts w:ascii="Arial" w:hAnsi="Arial" w:cs="Arial"/>
          <w:color w:val="000000"/>
          <w:sz w:val="20"/>
          <w:szCs w:val="20"/>
        </w:rPr>
        <w:t xml:space="preserve"> ske till ett pris i pengar eller värde på erhållen egendom som motsvarar</w:t>
      </w:r>
      <w:r w:rsidR="005C77FF" w:rsidRPr="0088164C">
        <w:rPr>
          <w:rFonts w:ascii="Arial" w:hAnsi="Arial" w:cs="Arial"/>
          <w:color w:val="000000"/>
          <w:sz w:val="20"/>
          <w:szCs w:val="20"/>
        </w:rPr>
        <w:t xml:space="preserve"> </w:t>
      </w:r>
      <w:r w:rsidRPr="0088164C">
        <w:rPr>
          <w:rFonts w:ascii="Arial" w:hAnsi="Arial" w:cs="Arial"/>
          <w:color w:val="000000"/>
          <w:sz w:val="20"/>
          <w:szCs w:val="20"/>
        </w:rPr>
        <w:t>börskursen vid tidpunkten för överlåtelsen på de Addnode</w:t>
      </w:r>
      <w:r w:rsidR="006C1DCD">
        <w:rPr>
          <w:rFonts w:ascii="Arial" w:hAnsi="Arial" w:cs="Arial"/>
          <w:color w:val="000000"/>
          <w:sz w:val="20"/>
          <w:szCs w:val="20"/>
        </w:rPr>
        <w:t xml:space="preserve"> Group</w:t>
      </w:r>
      <w:r w:rsidRPr="0088164C">
        <w:rPr>
          <w:rFonts w:ascii="Arial" w:hAnsi="Arial" w:cs="Arial"/>
          <w:color w:val="000000"/>
          <w:sz w:val="20"/>
          <w:szCs w:val="20"/>
        </w:rPr>
        <w:t>-aktier som överlåts med den avvikelse som</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styrelsen finner lämplig. Skälen till att styrelsen </w:t>
      </w:r>
      <w:r w:rsidR="00EB097F" w:rsidRPr="0088164C">
        <w:rPr>
          <w:rFonts w:ascii="Arial" w:hAnsi="Arial" w:cs="Arial"/>
          <w:color w:val="000000"/>
          <w:sz w:val="20"/>
          <w:szCs w:val="20"/>
        </w:rPr>
        <w:t>ska</w:t>
      </w:r>
      <w:r w:rsidRPr="0088164C">
        <w:rPr>
          <w:rFonts w:ascii="Arial" w:hAnsi="Arial" w:cs="Arial"/>
          <w:color w:val="000000"/>
          <w:sz w:val="20"/>
          <w:szCs w:val="20"/>
        </w:rPr>
        <w:t xml:space="preserve"> kunna avvika från aktieägarnas företrädesrätt är</w:t>
      </w:r>
      <w:r w:rsidR="005C77FF" w:rsidRPr="0088164C">
        <w:rPr>
          <w:rFonts w:ascii="Arial" w:hAnsi="Arial" w:cs="Arial"/>
          <w:color w:val="000000"/>
          <w:sz w:val="20"/>
          <w:szCs w:val="20"/>
        </w:rPr>
        <w:t xml:space="preserve"> </w:t>
      </w:r>
      <w:r w:rsidRPr="0088164C">
        <w:rPr>
          <w:rFonts w:ascii="Arial" w:hAnsi="Arial" w:cs="Arial"/>
          <w:color w:val="000000"/>
          <w:sz w:val="20"/>
          <w:szCs w:val="20"/>
        </w:rPr>
        <w:t>att möjliggöra finansiering av eventuella företagsförvärv samt andra typer av strategiska investeringar</w:t>
      </w:r>
      <w:r w:rsidR="005C77FF" w:rsidRPr="0088164C">
        <w:rPr>
          <w:rFonts w:ascii="Arial" w:hAnsi="Arial" w:cs="Arial"/>
          <w:color w:val="000000"/>
          <w:sz w:val="20"/>
          <w:szCs w:val="20"/>
        </w:rPr>
        <w:t xml:space="preserve"> </w:t>
      </w:r>
      <w:r w:rsidRPr="0088164C">
        <w:rPr>
          <w:rFonts w:ascii="Arial" w:hAnsi="Arial" w:cs="Arial"/>
          <w:color w:val="000000"/>
          <w:sz w:val="20"/>
          <w:szCs w:val="20"/>
        </w:rPr>
        <w:t>på ett kostnadseffektivt sätt. För giltigt beslut under denna punkt krävs att stämmans beslut biträds av</w:t>
      </w:r>
      <w:r w:rsidR="005C77FF" w:rsidRPr="0088164C">
        <w:rPr>
          <w:rFonts w:ascii="Arial" w:hAnsi="Arial" w:cs="Arial"/>
          <w:color w:val="000000"/>
          <w:sz w:val="20"/>
          <w:szCs w:val="20"/>
        </w:rPr>
        <w:t xml:space="preserve"> </w:t>
      </w:r>
      <w:r w:rsidRPr="0088164C">
        <w:rPr>
          <w:rFonts w:ascii="Arial" w:hAnsi="Arial" w:cs="Arial"/>
          <w:color w:val="000000"/>
          <w:sz w:val="20"/>
          <w:szCs w:val="20"/>
        </w:rPr>
        <w:t>aktieägare med minst två tredjedelar av såväl de avgivna rösterna som de vid stämman företrädda</w:t>
      </w:r>
      <w:r w:rsidR="005C77FF" w:rsidRPr="0088164C">
        <w:rPr>
          <w:rFonts w:ascii="Arial" w:hAnsi="Arial" w:cs="Arial"/>
          <w:color w:val="000000"/>
          <w:sz w:val="20"/>
          <w:szCs w:val="20"/>
        </w:rPr>
        <w:t xml:space="preserve"> </w:t>
      </w:r>
      <w:r w:rsidRPr="0088164C">
        <w:rPr>
          <w:rFonts w:ascii="Arial" w:hAnsi="Arial" w:cs="Arial"/>
          <w:color w:val="000000"/>
          <w:sz w:val="20"/>
          <w:szCs w:val="20"/>
        </w:rPr>
        <w:t>aktierna.</w:t>
      </w:r>
    </w:p>
    <w:p w14:paraId="6317BD4A" w14:textId="77777777" w:rsidR="00740FAC" w:rsidRDefault="00740FAC" w:rsidP="00C45F90">
      <w:pPr>
        <w:autoSpaceDE w:val="0"/>
        <w:autoSpaceDN w:val="0"/>
        <w:adjustRightInd w:val="0"/>
        <w:spacing w:after="0" w:line="240" w:lineRule="auto"/>
        <w:jc w:val="both"/>
        <w:rPr>
          <w:rFonts w:ascii="Arial" w:hAnsi="Arial" w:cs="Arial"/>
          <w:b/>
          <w:bCs/>
          <w:color w:val="000000"/>
          <w:sz w:val="20"/>
          <w:szCs w:val="20"/>
        </w:rPr>
      </w:pPr>
    </w:p>
    <w:p w14:paraId="20C59DEC" w14:textId="36736FE8" w:rsidR="00EE7BAE" w:rsidRPr="00EE7BAE" w:rsidRDefault="00740FAC" w:rsidP="00C45F90">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noProof/>
          <w:color w:val="000000"/>
          <w:sz w:val="20"/>
          <w:szCs w:val="20"/>
          <w:lang w:eastAsia="sv-SE"/>
        </w:rPr>
        <mc:AlternateContent>
          <mc:Choice Requires="wps">
            <w:drawing>
              <wp:anchor distT="0" distB="0" distL="114300" distR="114300" simplePos="0" relativeHeight="251664896" behindDoc="0" locked="1" layoutInCell="0" allowOverlap="1" wp14:anchorId="7CA79600" wp14:editId="44328000">
                <wp:simplePos x="0" y="0"/>
                <wp:positionH relativeFrom="page">
                  <wp:posOffset>215900</wp:posOffset>
                </wp:positionH>
                <wp:positionV relativeFrom="page">
                  <wp:posOffset>8891905</wp:posOffset>
                </wp:positionV>
                <wp:extent cx="257175" cy="1304925"/>
                <wp:effectExtent l="0" t="0" r="9525" b="9525"/>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74191059" w14:textId="77777777" w:rsidR="00740FAC" w:rsidRPr="002C4715" w:rsidRDefault="00740FAC" w:rsidP="00740FAC">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7CA79600" id="Textruta 8" o:spid="_x0000_s1039" type="#_x0000_t202" style="position:absolute;left:0;text-align:left;margin-left:17pt;margin-top:700.15pt;width:20.25pt;height:102.7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" o:allowincell="f" filled="f" stroked="f">
                <v:path arrowok="t"/>
                <v:textbox style="layout-flow:vertical;mso-layout-flow-alt:bottom-to-top" inset="2pt,.3pt,2pt,.3pt">
                  <w:txbxContent>
                    <w:p w14:paraId="74191059" w14:textId="77777777" w:rsidR="00740FAC" w:rsidRPr="002C4715" w:rsidRDefault="00740FAC" w:rsidP="00740FAC">
                      <w:pPr>
                        <w:rPr>
                          <w:sz w:val="16"/>
                        </w:rPr>
                      </w:pPr>
                    </w:p>
                  </w:txbxContent>
                </v:textbox>
                <w10:wrap anchorx="page" anchory="page"/>
                <w10:anchorlock/>
              </v:shape>
            </w:pict>
          </mc:Fallback>
        </mc:AlternateContent>
      </w:r>
      <w:r w:rsidRPr="0088164C">
        <w:rPr>
          <w:rFonts w:ascii="Arial" w:hAnsi="Arial" w:cs="Arial"/>
          <w:b/>
          <w:bCs/>
          <w:color w:val="000000"/>
          <w:sz w:val="20"/>
          <w:szCs w:val="20"/>
        </w:rPr>
        <w:t>Punkt 1</w:t>
      </w:r>
      <w:r w:rsidR="00082D9B">
        <w:rPr>
          <w:rFonts w:ascii="Arial" w:hAnsi="Arial" w:cs="Arial"/>
          <w:b/>
          <w:bCs/>
          <w:color w:val="000000"/>
          <w:sz w:val="20"/>
          <w:szCs w:val="20"/>
        </w:rPr>
        <w:t>9</w:t>
      </w:r>
      <w:r w:rsidRPr="0088164C">
        <w:rPr>
          <w:rFonts w:ascii="Arial" w:hAnsi="Arial" w:cs="Arial"/>
          <w:b/>
          <w:bCs/>
          <w:color w:val="000000"/>
          <w:sz w:val="20"/>
          <w:szCs w:val="20"/>
        </w:rPr>
        <w:t xml:space="preserve"> </w:t>
      </w:r>
      <w:r w:rsidR="00A82611">
        <w:rPr>
          <w:rFonts w:ascii="Arial" w:hAnsi="Arial" w:cs="Arial"/>
          <w:b/>
          <w:bCs/>
          <w:color w:val="000000"/>
          <w:sz w:val="20"/>
          <w:szCs w:val="20"/>
        </w:rPr>
        <w:t>-</w:t>
      </w:r>
      <w:r w:rsidR="00D76325">
        <w:rPr>
          <w:rFonts w:ascii="Arial" w:hAnsi="Arial" w:cs="Arial"/>
          <w:b/>
          <w:bCs/>
          <w:color w:val="000000"/>
          <w:sz w:val="20"/>
          <w:szCs w:val="20"/>
        </w:rPr>
        <w:t xml:space="preserve"> </w:t>
      </w:r>
      <w:r w:rsidR="00FC7E90" w:rsidRPr="0088164C">
        <w:rPr>
          <w:rFonts w:ascii="Arial" w:hAnsi="Arial" w:cs="Arial"/>
          <w:b/>
          <w:bCs/>
          <w:color w:val="000000"/>
          <w:sz w:val="20"/>
          <w:szCs w:val="20"/>
        </w:rPr>
        <w:t>Styrelsens förslag till bemyndigande för styrelsen att fatta beslut om nyemission av</w:t>
      </w:r>
      <w:r w:rsidR="005C77FF" w:rsidRPr="0088164C">
        <w:rPr>
          <w:rFonts w:ascii="Arial" w:hAnsi="Arial" w:cs="Arial"/>
          <w:b/>
          <w:bCs/>
          <w:color w:val="000000"/>
          <w:sz w:val="20"/>
          <w:szCs w:val="20"/>
        </w:rPr>
        <w:t xml:space="preserve"> </w:t>
      </w:r>
      <w:r w:rsidR="00B05ACD">
        <w:rPr>
          <w:rFonts w:ascii="Arial" w:hAnsi="Arial" w:cs="Arial"/>
          <w:b/>
          <w:bCs/>
          <w:color w:val="000000"/>
          <w:sz w:val="20"/>
          <w:szCs w:val="20"/>
        </w:rPr>
        <w:t>B-</w:t>
      </w:r>
      <w:r w:rsidR="00FC7E90" w:rsidRPr="0088164C">
        <w:rPr>
          <w:rFonts w:ascii="Arial" w:hAnsi="Arial" w:cs="Arial"/>
          <w:b/>
          <w:bCs/>
          <w:color w:val="000000"/>
          <w:sz w:val="20"/>
          <w:szCs w:val="20"/>
        </w:rPr>
        <w:t xml:space="preserve">aktier </w:t>
      </w:r>
    </w:p>
    <w:p w14:paraId="584818A3" w14:textId="2D1DAF83" w:rsidR="00FC7E90" w:rsidRPr="0088164C" w:rsidRDefault="00FC7E90" w:rsidP="00C45F90">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Styrelsen föreslår att årsstämman bemyndigar styrelsen att, vid ett eller flera tillfällen under tiden fram</w:t>
      </w:r>
      <w:r w:rsidR="005C77FF" w:rsidRPr="0088164C">
        <w:rPr>
          <w:rFonts w:ascii="Arial" w:hAnsi="Arial" w:cs="Arial"/>
          <w:color w:val="000000"/>
          <w:sz w:val="20"/>
          <w:szCs w:val="20"/>
        </w:rPr>
        <w:t xml:space="preserve"> </w:t>
      </w:r>
      <w:r w:rsidRPr="0088164C">
        <w:rPr>
          <w:rFonts w:ascii="Arial" w:hAnsi="Arial" w:cs="Arial"/>
          <w:color w:val="000000"/>
          <w:sz w:val="20"/>
          <w:szCs w:val="20"/>
        </w:rPr>
        <w:t>till nästkommande årsstämma, med eller utan avvikelse från aktieägarnas företrädesrätt, fatta beslut</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om nyemission av </w:t>
      </w:r>
      <w:r w:rsidR="00B05ACD" w:rsidRPr="00D34B09">
        <w:rPr>
          <w:rFonts w:ascii="Arial" w:hAnsi="Arial" w:cs="Arial"/>
          <w:color w:val="000000"/>
          <w:sz w:val="20"/>
          <w:szCs w:val="20"/>
        </w:rPr>
        <w:t>B-</w:t>
      </w:r>
      <w:r w:rsidRPr="00D34B09">
        <w:rPr>
          <w:rFonts w:ascii="Arial" w:hAnsi="Arial" w:cs="Arial"/>
          <w:color w:val="000000"/>
          <w:sz w:val="20"/>
          <w:szCs w:val="20"/>
        </w:rPr>
        <w:t>aktier. Genom beslut med stöd</w:t>
      </w:r>
      <w:r w:rsidR="005C77FF" w:rsidRPr="00D34B09">
        <w:rPr>
          <w:rFonts w:ascii="Arial" w:hAnsi="Arial" w:cs="Arial"/>
          <w:color w:val="000000"/>
          <w:sz w:val="20"/>
          <w:szCs w:val="20"/>
        </w:rPr>
        <w:t xml:space="preserve"> </w:t>
      </w:r>
      <w:r w:rsidRPr="00D34B09">
        <w:rPr>
          <w:rFonts w:ascii="Arial" w:hAnsi="Arial" w:cs="Arial"/>
          <w:color w:val="000000"/>
          <w:sz w:val="20"/>
          <w:szCs w:val="20"/>
        </w:rPr>
        <w:t xml:space="preserve">av bemyndigandet </w:t>
      </w:r>
      <w:r w:rsidR="00EB097F" w:rsidRPr="00D34B09">
        <w:rPr>
          <w:rFonts w:ascii="Arial" w:hAnsi="Arial" w:cs="Arial"/>
          <w:color w:val="000000"/>
          <w:sz w:val="20"/>
          <w:szCs w:val="20"/>
        </w:rPr>
        <w:t>ska</w:t>
      </w:r>
      <w:r w:rsidRPr="00D34B09">
        <w:rPr>
          <w:rFonts w:ascii="Arial" w:hAnsi="Arial" w:cs="Arial"/>
          <w:color w:val="000000"/>
          <w:sz w:val="20"/>
          <w:szCs w:val="20"/>
        </w:rPr>
        <w:t xml:space="preserve"> aktiekapitalet </w:t>
      </w:r>
      <w:r w:rsidR="00F95BCB" w:rsidRPr="00D34B09">
        <w:rPr>
          <w:rFonts w:ascii="Arial" w:hAnsi="Arial" w:cs="Arial"/>
          <w:color w:val="000000"/>
          <w:sz w:val="20"/>
          <w:szCs w:val="20"/>
        </w:rPr>
        <w:t xml:space="preserve">kunna ökas med sammanlagt </w:t>
      </w:r>
      <w:r w:rsidR="00F95BCB" w:rsidRPr="006A192B">
        <w:rPr>
          <w:rFonts w:ascii="Arial" w:hAnsi="Arial" w:cs="Arial"/>
          <w:color w:val="000000"/>
          <w:sz w:val="20"/>
          <w:szCs w:val="20"/>
        </w:rPr>
        <w:t xml:space="preserve">högst </w:t>
      </w:r>
      <w:r w:rsidR="00CC3A14" w:rsidRPr="006A192B">
        <w:rPr>
          <w:rFonts w:ascii="Arial" w:hAnsi="Arial" w:cs="Arial"/>
          <w:color w:val="000000"/>
          <w:sz w:val="20"/>
          <w:szCs w:val="20"/>
        </w:rPr>
        <w:t>3</w:t>
      </w:r>
      <w:r w:rsidR="00AF1E48" w:rsidRPr="006A192B">
        <w:rPr>
          <w:rFonts w:ascii="Arial" w:hAnsi="Arial" w:cs="Arial"/>
          <w:color w:val="000000"/>
          <w:sz w:val="20"/>
          <w:szCs w:val="20"/>
        </w:rPr>
        <w:t>9</w:t>
      </w:r>
      <w:r w:rsidR="00CC3A14" w:rsidRPr="006A192B">
        <w:rPr>
          <w:rFonts w:ascii="Arial" w:hAnsi="Arial" w:cs="Arial"/>
          <w:color w:val="000000"/>
          <w:sz w:val="20"/>
          <w:szCs w:val="20"/>
        </w:rPr>
        <w:t xml:space="preserve"> </w:t>
      </w:r>
      <w:r w:rsidR="00AF1E48" w:rsidRPr="006A192B">
        <w:rPr>
          <w:rFonts w:ascii="Arial" w:hAnsi="Arial" w:cs="Arial"/>
          <w:color w:val="000000"/>
          <w:sz w:val="20"/>
          <w:szCs w:val="20"/>
        </w:rPr>
        <w:t>6</w:t>
      </w:r>
      <w:r w:rsidR="00377809" w:rsidRPr="006A192B">
        <w:rPr>
          <w:rFonts w:ascii="Arial" w:hAnsi="Arial" w:cs="Arial"/>
          <w:color w:val="000000"/>
          <w:sz w:val="20"/>
          <w:szCs w:val="20"/>
        </w:rPr>
        <w:t>0</w:t>
      </w:r>
      <w:r w:rsidR="00CC3A14" w:rsidRPr="006A192B">
        <w:rPr>
          <w:rFonts w:ascii="Arial" w:hAnsi="Arial" w:cs="Arial"/>
          <w:color w:val="000000"/>
          <w:sz w:val="20"/>
          <w:szCs w:val="20"/>
        </w:rPr>
        <w:t>0 000</w:t>
      </w:r>
      <w:r w:rsidR="00F95BCB" w:rsidRPr="006A192B">
        <w:rPr>
          <w:rFonts w:ascii="Arial" w:hAnsi="Arial" w:cs="Arial"/>
          <w:color w:val="000000"/>
          <w:sz w:val="20"/>
          <w:szCs w:val="20"/>
        </w:rPr>
        <w:t xml:space="preserve"> </w:t>
      </w:r>
      <w:r w:rsidRPr="006A192B">
        <w:rPr>
          <w:rFonts w:ascii="Arial" w:hAnsi="Arial" w:cs="Arial"/>
          <w:color w:val="000000"/>
          <w:sz w:val="20"/>
          <w:szCs w:val="20"/>
        </w:rPr>
        <w:t>kronor genom</w:t>
      </w:r>
      <w:r w:rsidR="005C77FF" w:rsidRPr="006A192B">
        <w:rPr>
          <w:rFonts w:ascii="Arial" w:hAnsi="Arial" w:cs="Arial"/>
          <w:color w:val="000000"/>
          <w:sz w:val="20"/>
          <w:szCs w:val="20"/>
        </w:rPr>
        <w:t xml:space="preserve"> </w:t>
      </w:r>
      <w:r w:rsidRPr="006A192B">
        <w:rPr>
          <w:rFonts w:ascii="Arial" w:hAnsi="Arial" w:cs="Arial"/>
          <w:color w:val="000000"/>
          <w:sz w:val="20"/>
          <w:szCs w:val="20"/>
        </w:rPr>
        <w:t>utgivande av sammanlagt högst</w:t>
      </w:r>
      <w:r w:rsidR="00F95BCB" w:rsidRPr="006A192B">
        <w:rPr>
          <w:rFonts w:ascii="Arial" w:hAnsi="Arial" w:cs="Arial"/>
          <w:color w:val="000000"/>
          <w:sz w:val="20"/>
          <w:szCs w:val="20"/>
        </w:rPr>
        <w:t xml:space="preserve"> </w:t>
      </w:r>
      <w:r w:rsidR="00377809" w:rsidRPr="006A192B">
        <w:rPr>
          <w:rFonts w:ascii="Arial" w:hAnsi="Arial" w:cs="Arial"/>
          <w:color w:val="000000"/>
          <w:sz w:val="20"/>
          <w:szCs w:val="20"/>
        </w:rPr>
        <w:t>3</w:t>
      </w:r>
      <w:r w:rsidR="00CC3A14" w:rsidRPr="006A192B">
        <w:rPr>
          <w:rFonts w:ascii="Arial" w:hAnsi="Arial" w:cs="Arial"/>
          <w:color w:val="000000"/>
          <w:sz w:val="20"/>
          <w:szCs w:val="20"/>
        </w:rPr>
        <w:t xml:space="preserve"> </w:t>
      </w:r>
      <w:r w:rsidR="00AF1E48" w:rsidRPr="006A192B">
        <w:rPr>
          <w:rFonts w:ascii="Arial" w:hAnsi="Arial" w:cs="Arial"/>
          <w:color w:val="000000"/>
          <w:sz w:val="20"/>
          <w:szCs w:val="20"/>
        </w:rPr>
        <w:t>3</w:t>
      </w:r>
      <w:r w:rsidR="00377809" w:rsidRPr="006A192B">
        <w:rPr>
          <w:rFonts w:ascii="Arial" w:hAnsi="Arial" w:cs="Arial"/>
          <w:color w:val="000000"/>
          <w:sz w:val="20"/>
          <w:szCs w:val="20"/>
        </w:rPr>
        <w:t>0</w:t>
      </w:r>
      <w:r w:rsidR="00CC3A14" w:rsidRPr="006A192B">
        <w:rPr>
          <w:rFonts w:ascii="Arial" w:hAnsi="Arial" w:cs="Arial"/>
          <w:color w:val="000000"/>
          <w:sz w:val="20"/>
          <w:szCs w:val="20"/>
        </w:rPr>
        <w:t>0</w:t>
      </w:r>
      <w:r w:rsidR="008A4AC5" w:rsidRPr="006A192B">
        <w:rPr>
          <w:rFonts w:ascii="Arial" w:hAnsi="Arial" w:cs="Arial"/>
          <w:color w:val="000000"/>
          <w:sz w:val="20"/>
          <w:szCs w:val="20"/>
        </w:rPr>
        <w:t> </w:t>
      </w:r>
      <w:r w:rsidR="00CC3A14" w:rsidRPr="006A192B">
        <w:rPr>
          <w:rFonts w:ascii="Arial" w:hAnsi="Arial" w:cs="Arial"/>
          <w:color w:val="000000"/>
          <w:sz w:val="20"/>
          <w:szCs w:val="20"/>
        </w:rPr>
        <w:t>000</w:t>
      </w:r>
      <w:r w:rsidR="006A192B">
        <w:rPr>
          <w:rFonts w:ascii="Arial" w:hAnsi="Arial" w:cs="Arial"/>
          <w:color w:val="000000"/>
          <w:sz w:val="20"/>
          <w:szCs w:val="20"/>
        </w:rPr>
        <w:t xml:space="preserve"> </w:t>
      </w:r>
      <w:r w:rsidRPr="00A35FA2">
        <w:rPr>
          <w:rFonts w:ascii="Arial" w:hAnsi="Arial" w:cs="Arial"/>
          <w:color w:val="000000"/>
          <w:sz w:val="20"/>
          <w:szCs w:val="20"/>
        </w:rPr>
        <w:t xml:space="preserve">nya </w:t>
      </w:r>
      <w:r w:rsidR="00B05ACD" w:rsidRPr="00A35FA2">
        <w:rPr>
          <w:rFonts w:ascii="Arial" w:hAnsi="Arial" w:cs="Arial"/>
          <w:color w:val="000000"/>
          <w:sz w:val="20"/>
          <w:szCs w:val="20"/>
        </w:rPr>
        <w:t>B-</w:t>
      </w:r>
      <w:r w:rsidRPr="00A35FA2">
        <w:rPr>
          <w:rFonts w:ascii="Arial" w:hAnsi="Arial" w:cs="Arial"/>
          <w:color w:val="000000"/>
          <w:sz w:val="20"/>
          <w:szCs w:val="20"/>
        </w:rPr>
        <w:t>aktier</w:t>
      </w:r>
      <w:r w:rsidRPr="0088164C">
        <w:rPr>
          <w:rFonts w:ascii="Arial" w:hAnsi="Arial" w:cs="Arial"/>
          <w:color w:val="000000"/>
          <w:sz w:val="20"/>
          <w:szCs w:val="20"/>
        </w:rPr>
        <w:t xml:space="preserve"> vid full teckning. Bemyndigandet </w:t>
      </w:r>
      <w:r w:rsidR="00EB097F" w:rsidRPr="0088164C">
        <w:rPr>
          <w:rFonts w:ascii="Arial" w:hAnsi="Arial" w:cs="Arial"/>
          <w:color w:val="000000"/>
          <w:sz w:val="20"/>
          <w:szCs w:val="20"/>
        </w:rPr>
        <w:t>ska</w:t>
      </w:r>
      <w:r w:rsidRPr="0088164C">
        <w:rPr>
          <w:rFonts w:ascii="Arial" w:hAnsi="Arial" w:cs="Arial"/>
          <w:color w:val="000000"/>
          <w:sz w:val="20"/>
          <w:szCs w:val="20"/>
        </w:rPr>
        <w:t xml:space="preserve"> även innefatta rätt att besluta</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om nyemission av </w:t>
      </w:r>
      <w:r w:rsidR="00B05ACD">
        <w:rPr>
          <w:rFonts w:ascii="Arial" w:hAnsi="Arial" w:cs="Arial"/>
          <w:color w:val="000000"/>
          <w:sz w:val="20"/>
          <w:szCs w:val="20"/>
        </w:rPr>
        <w:t>B-</w:t>
      </w:r>
      <w:r w:rsidRPr="0088164C">
        <w:rPr>
          <w:rFonts w:ascii="Arial" w:hAnsi="Arial" w:cs="Arial"/>
          <w:color w:val="000000"/>
          <w:sz w:val="20"/>
          <w:szCs w:val="20"/>
        </w:rPr>
        <w:t>aktier med bestämmelse om</w:t>
      </w:r>
      <w:r w:rsidR="005C77FF" w:rsidRPr="0088164C">
        <w:rPr>
          <w:rFonts w:ascii="Arial" w:hAnsi="Arial" w:cs="Arial"/>
          <w:color w:val="000000"/>
          <w:sz w:val="20"/>
          <w:szCs w:val="20"/>
        </w:rPr>
        <w:t xml:space="preserve"> </w:t>
      </w:r>
      <w:r w:rsidRPr="0088164C">
        <w:rPr>
          <w:rFonts w:ascii="Arial" w:hAnsi="Arial" w:cs="Arial"/>
          <w:color w:val="000000"/>
          <w:sz w:val="20"/>
          <w:szCs w:val="20"/>
        </w:rPr>
        <w:t xml:space="preserve">apport eller att aktie </w:t>
      </w:r>
      <w:r w:rsidR="00EB097F" w:rsidRPr="0088164C">
        <w:rPr>
          <w:rFonts w:ascii="Arial" w:hAnsi="Arial" w:cs="Arial"/>
          <w:color w:val="000000"/>
          <w:sz w:val="20"/>
          <w:szCs w:val="20"/>
        </w:rPr>
        <w:t>ska</w:t>
      </w:r>
      <w:r w:rsidRPr="0088164C">
        <w:rPr>
          <w:rFonts w:ascii="Arial" w:hAnsi="Arial" w:cs="Arial"/>
          <w:color w:val="000000"/>
          <w:sz w:val="20"/>
          <w:szCs w:val="20"/>
        </w:rPr>
        <w:t xml:space="preserve"> tecknas med kvittningsrätt eller annars med villkor som avses i 13 kap</w:t>
      </w:r>
      <w:r w:rsidR="000717C8">
        <w:rPr>
          <w:rFonts w:ascii="Arial" w:hAnsi="Arial" w:cs="Arial"/>
          <w:color w:val="000000"/>
          <w:sz w:val="20"/>
          <w:szCs w:val="20"/>
        </w:rPr>
        <w:t>.</w:t>
      </w:r>
      <w:r w:rsidRPr="0088164C">
        <w:rPr>
          <w:rFonts w:ascii="Arial" w:hAnsi="Arial" w:cs="Arial"/>
          <w:color w:val="000000"/>
          <w:sz w:val="20"/>
          <w:szCs w:val="20"/>
        </w:rPr>
        <w:t xml:space="preserve"> 7 §</w:t>
      </w:r>
      <w:r w:rsidR="0084455D">
        <w:rPr>
          <w:rFonts w:ascii="Arial" w:hAnsi="Arial" w:cs="Arial"/>
          <w:color w:val="000000"/>
          <w:sz w:val="20"/>
          <w:szCs w:val="20"/>
        </w:rPr>
        <w:t xml:space="preserve"> aktiebolagslagen</w:t>
      </w:r>
      <w:r w:rsidRPr="0088164C">
        <w:rPr>
          <w:rFonts w:ascii="Arial" w:hAnsi="Arial" w:cs="Arial"/>
          <w:color w:val="000000"/>
          <w:sz w:val="20"/>
          <w:szCs w:val="20"/>
        </w:rPr>
        <w:t>. Skälen till avvikelse från aktieägarnas företrädesrätt är</w:t>
      </w:r>
      <w:r w:rsidR="005C77FF" w:rsidRPr="0088164C">
        <w:rPr>
          <w:rFonts w:ascii="Arial" w:hAnsi="Arial" w:cs="Arial"/>
          <w:color w:val="000000"/>
          <w:sz w:val="20"/>
          <w:szCs w:val="20"/>
        </w:rPr>
        <w:t xml:space="preserve"> </w:t>
      </w:r>
      <w:r w:rsidRPr="0088164C">
        <w:rPr>
          <w:rFonts w:ascii="Arial" w:hAnsi="Arial" w:cs="Arial"/>
          <w:color w:val="000000"/>
          <w:sz w:val="20"/>
          <w:szCs w:val="20"/>
        </w:rPr>
        <w:t>att möjliggöra riktade emissioner för genomförande av förvärv av hela eller delar av andra företag eller</w:t>
      </w:r>
      <w:r w:rsidR="005C77FF" w:rsidRPr="0088164C">
        <w:rPr>
          <w:rFonts w:ascii="Arial" w:hAnsi="Arial" w:cs="Arial"/>
          <w:color w:val="000000"/>
          <w:sz w:val="20"/>
          <w:szCs w:val="20"/>
        </w:rPr>
        <w:t xml:space="preserve"> </w:t>
      </w:r>
      <w:r w:rsidRPr="0088164C">
        <w:rPr>
          <w:rFonts w:ascii="Arial" w:hAnsi="Arial" w:cs="Arial"/>
          <w:color w:val="000000"/>
          <w:sz w:val="20"/>
          <w:szCs w:val="20"/>
        </w:rPr>
        <w:t>verksamheter</w:t>
      </w:r>
      <w:r w:rsidR="00E7474E">
        <w:rPr>
          <w:rFonts w:ascii="Arial" w:hAnsi="Arial" w:cs="Arial"/>
          <w:color w:val="000000"/>
          <w:sz w:val="20"/>
          <w:szCs w:val="20"/>
        </w:rPr>
        <w:t xml:space="preserve">. </w:t>
      </w:r>
      <w:r w:rsidRPr="0088164C">
        <w:rPr>
          <w:rFonts w:ascii="Arial" w:hAnsi="Arial" w:cs="Arial"/>
          <w:color w:val="000000"/>
          <w:sz w:val="20"/>
          <w:szCs w:val="20"/>
        </w:rPr>
        <w:t>Grunden för</w:t>
      </w:r>
      <w:r w:rsidR="00626D62" w:rsidRPr="0088164C">
        <w:rPr>
          <w:rFonts w:ascii="Arial" w:hAnsi="Arial" w:cs="Arial"/>
          <w:color w:val="000000"/>
          <w:sz w:val="20"/>
          <w:szCs w:val="20"/>
        </w:rPr>
        <w:t xml:space="preserve"> </w:t>
      </w:r>
      <w:r w:rsidR="00692EB5" w:rsidRPr="0088164C">
        <w:rPr>
          <w:rFonts w:ascii="Arial" w:hAnsi="Arial" w:cs="Arial"/>
          <w:color w:val="000000"/>
          <w:sz w:val="20"/>
          <w:szCs w:val="20"/>
        </w:rPr>
        <w:t xml:space="preserve">emissionskursen </w:t>
      </w:r>
      <w:r w:rsidR="00EB097F" w:rsidRPr="0088164C">
        <w:rPr>
          <w:rFonts w:ascii="Arial" w:hAnsi="Arial" w:cs="Arial"/>
          <w:color w:val="000000"/>
          <w:sz w:val="20"/>
          <w:szCs w:val="20"/>
        </w:rPr>
        <w:t>ska</w:t>
      </w:r>
      <w:r w:rsidR="00692EB5" w:rsidRPr="0088164C">
        <w:rPr>
          <w:rFonts w:ascii="Arial" w:hAnsi="Arial" w:cs="Arial"/>
          <w:color w:val="000000"/>
          <w:sz w:val="20"/>
          <w:szCs w:val="20"/>
        </w:rPr>
        <w:t xml:space="preserve"> vara aktiens marknadsvärde. </w:t>
      </w:r>
      <w:r w:rsidRPr="0088164C">
        <w:rPr>
          <w:rFonts w:ascii="Arial" w:hAnsi="Arial" w:cs="Arial"/>
          <w:color w:val="000000"/>
          <w:sz w:val="20"/>
          <w:szCs w:val="20"/>
        </w:rPr>
        <w:t>För giltigt beslut under denna punkt krävs att</w:t>
      </w:r>
      <w:r w:rsidR="00626D62" w:rsidRPr="0088164C">
        <w:rPr>
          <w:rFonts w:ascii="Arial" w:hAnsi="Arial" w:cs="Arial"/>
          <w:color w:val="000000"/>
          <w:sz w:val="20"/>
          <w:szCs w:val="20"/>
        </w:rPr>
        <w:t xml:space="preserve"> </w:t>
      </w:r>
      <w:r w:rsidRPr="0088164C">
        <w:rPr>
          <w:rFonts w:ascii="Arial" w:hAnsi="Arial" w:cs="Arial"/>
          <w:color w:val="000000"/>
          <w:sz w:val="20"/>
          <w:szCs w:val="20"/>
        </w:rPr>
        <w:t>stämmans beslut biträds av aktieägare med minst två tredjedelar av såväl de avgivna rösterna som de</w:t>
      </w:r>
      <w:r w:rsidR="005C77FF" w:rsidRPr="0088164C">
        <w:rPr>
          <w:rFonts w:ascii="Arial" w:hAnsi="Arial" w:cs="Arial"/>
          <w:color w:val="000000"/>
          <w:sz w:val="20"/>
          <w:szCs w:val="20"/>
        </w:rPr>
        <w:t xml:space="preserve"> </w:t>
      </w:r>
      <w:r w:rsidRPr="0088164C">
        <w:rPr>
          <w:rFonts w:ascii="Arial" w:hAnsi="Arial" w:cs="Arial"/>
          <w:color w:val="000000"/>
          <w:sz w:val="20"/>
          <w:szCs w:val="20"/>
        </w:rPr>
        <w:t>vid stämman företrädda aktierna.</w:t>
      </w:r>
    </w:p>
    <w:p w14:paraId="60E5FE01" w14:textId="77777777" w:rsidR="00D1502A" w:rsidRPr="0088164C" w:rsidRDefault="00D1502A" w:rsidP="00C45F90">
      <w:pPr>
        <w:autoSpaceDE w:val="0"/>
        <w:autoSpaceDN w:val="0"/>
        <w:adjustRightInd w:val="0"/>
        <w:spacing w:after="0" w:line="240" w:lineRule="auto"/>
        <w:jc w:val="both"/>
        <w:rPr>
          <w:rFonts w:ascii="Arial" w:hAnsi="Arial" w:cs="Arial"/>
          <w:b/>
          <w:bCs/>
          <w:color w:val="000000"/>
          <w:sz w:val="20"/>
          <w:szCs w:val="20"/>
        </w:rPr>
      </w:pPr>
    </w:p>
    <w:p w14:paraId="724E4F91" w14:textId="2B9CD273" w:rsidR="00FC7E90" w:rsidRPr="0088164C" w:rsidRDefault="00D50E17" w:rsidP="00267E14">
      <w:pPr>
        <w:keepNext/>
        <w:autoSpaceDE w:val="0"/>
        <w:autoSpaceDN w:val="0"/>
        <w:adjustRightInd w:val="0"/>
        <w:spacing w:after="0" w:line="240" w:lineRule="auto"/>
        <w:jc w:val="both"/>
        <w:rPr>
          <w:rFonts w:ascii="Arial" w:hAnsi="Arial" w:cs="Arial"/>
          <w:b/>
          <w:bCs/>
          <w:color w:val="000000"/>
          <w:sz w:val="20"/>
          <w:szCs w:val="20"/>
        </w:rPr>
      </w:pPr>
      <w:r w:rsidRPr="0088164C">
        <w:rPr>
          <w:rFonts w:ascii="Arial" w:hAnsi="Arial" w:cs="Arial"/>
          <w:b/>
          <w:bCs/>
          <w:color w:val="000000"/>
          <w:sz w:val="20"/>
          <w:szCs w:val="20"/>
        </w:rPr>
        <w:t xml:space="preserve">Punkt </w:t>
      </w:r>
      <w:r w:rsidR="00082D9B">
        <w:rPr>
          <w:rFonts w:ascii="Arial" w:hAnsi="Arial" w:cs="Arial"/>
          <w:b/>
          <w:bCs/>
          <w:color w:val="000000"/>
          <w:sz w:val="20"/>
          <w:szCs w:val="20"/>
        </w:rPr>
        <w:t>20</w:t>
      </w:r>
      <w:r w:rsidRPr="0088164C">
        <w:rPr>
          <w:rFonts w:ascii="Arial" w:hAnsi="Arial" w:cs="Arial"/>
          <w:b/>
          <w:bCs/>
          <w:color w:val="000000"/>
          <w:sz w:val="20"/>
          <w:szCs w:val="20"/>
        </w:rPr>
        <w:t xml:space="preserve"> - </w:t>
      </w:r>
      <w:r w:rsidR="009D6AA8" w:rsidRPr="009D6AA8">
        <w:rPr>
          <w:rFonts w:ascii="Arial" w:hAnsi="Arial" w:cs="Arial"/>
          <w:b/>
          <w:color w:val="000000"/>
          <w:sz w:val="20"/>
          <w:szCs w:val="20"/>
        </w:rPr>
        <w:t>Valberedningens förslag till beslut om valberedning</w:t>
      </w:r>
    </w:p>
    <w:p w14:paraId="414F5A66" w14:textId="37E17E4C" w:rsidR="00A336EB" w:rsidRDefault="00A336EB" w:rsidP="00A336EB">
      <w:pPr>
        <w:keepNext/>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Valberedningen </w:t>
      </w:r>
      <w:r>
        <w:rPr>
          <w:rFonts w:ascii="Arial" w:hAnsi="Arial" w:cs="Arial"/>
          <w:color w:val="000000"/>
          <w:sz w:val="20"/>
          <w:szCs w:val="20"/>
        </w:rPr>
        <w:t>föreslår</w:t>
      </w:r>
      <w:r w:rsidRPr="0088164C">
        <w:rPr>
          <w:rFonts w:ascii="Arial" w:hAnsi="Arial" w:cs="Arial"/>
          <w:color w:val="000000"/>
          <w:sz w:val="20"/>
          <w:szCs w:val="20"/>
        </w:rPr>
        <w:t xml:space="preserve"> att årsstämman uppdrar åt styrelsens ordförande att ta kontakt med de </w:t>
      </w:r>
      <w:r>
        <w:rPr>
          <w:rFonts w:ascii="Arial" w:hAnsi="Arial" w:cs="Arial"/>
          <w:color w:val="000000"/>
          <w:sz w:val="20"/>
          <w:szCs w:val="20"/>
        </w:rPr>
        <w:t>fyra</w:t>
      </w:r>
      <w:r w:rsidRPr="0088164C">
        <w:rPr>
          <w:rFonts w:ascii="Arial" w:hAnsi="Arial" w:cs="Arial"/>
          <w:color w:val="000000"/>
          <w:sz w:val="20"/>
          <w:szCs w:val="20"/>
        </w:rPr>
        <w:t xml:space="preserve"> röstmässigt största ägarregistrerade </w:t>
      </w:r>
      <w:r w:rsidRPr="00A82611">
        <w:rPr>
          <w:rFonts w:ascii="Arial" w:hAnsi="Arial" w:cs="Arial"/>
          <w:sz w:val="20"/>
          <w:szCs w:val="20"/>
        </w:rPr>
        <w:t>aktieägarna baserat på aktieägarstatistik</w:t>
      </w:r>
      <w:r>
        <w:rPr>
          <w:rFonts w:ascii="Arial" w:hAnsi="Arial" w:cs="Arial"/>
          <w:color w:val="444444"/>
          <w:sz w:val="20"/>
          <w:szCs w:val="20"/>
        </w:rPr>
        <w:t xml:space="preserve"> </w:t>
      </w:r>
      <w:r w:rsidRPr="0088164C">
        <w:rPr>
          <w:rFonts w:ascii="Arial" w:hAnsi="Arial" w:cs="Arial"/>
          <w:color w:val="000000"/>
          <w:sz w:val="20"/>
          <w:szCs w:val="20"/>
        </w:rPr>
        <w:t>per den</w:t>
      </w:r>
      <w:r w:rsidR="00866CC5">
        <w:rPr>
          <w:rFonts w:ascii="Arial" w:hAnsi="Arial" w:cs="Arial"/>
          <w:color w:val="000000"/>
          <w:sz w:val="20"/>
          <w:szCs w:val="20"/>
        </w:rPr>
        <w:t xml:space="preserve"> </w:t>
      </w:r>
      <w:r w:rsidRPr="0088164C">
        <w:rPr>
          <w:rFonts w:ascii="Arial" w:hAnsi="Arial" w:cs="Arial"/>
          <w:color w:val="000000"/>
          <w:sz w:val="20"/>
          <w:szCs w:val="20"/>
        </w:rPr>
        <w:t xml:space="preserve">31 augusti </w:t>
      </w:r>
      <w:r>
        <w:rPr>
          <w:rFonts w:ascii="Arial" w:hAnsi="Arial" w:cs="Arial"/>
          <w:color w:val="000000"/>
          <w:sz w:val="20"/>
          <w:szCs w:val="20"/>
        </w:rPr>
        <w:t>201</w:t>
      </w:r>
      <w:r w:rsidR="00866CC5">
        <w:rPr>
          <w:rFonts w:ascii="Arial" w:hAnsi="Arial" w:cs="Arial"/>
          <w:color w:val="000000"/>
          <w:sz w:val="20"/>
          <w:szCs w:val="20"/>
        </w:rPr>
        <w:t>9</w:t>
      </w:r>
      <w:r w:rsidRPr="0088164C">
        <w:rPr>
          <w:rFonts w:ascii="Arial" w:hAnsi="Arial" w:cs="Arial"/>
          <w:color w:val="000000"/>
          <w:sz w:val="20"/>
          <w:szCs w:val="20"/>
        </w:rPr>
        <w:t xml:space="preserve">, som vardera utser en </w:t>
      </w:r>
      <w:r>
        <w:rPr>
          <w:rFonts w:ascii="Arial" w:hAnsi="Arial" w:cs="Arial"/>
          <w:color w:val="000000"/>
          <w:sz w:val="20"/>
          <w:szCs w:val="20"/>
        </w:rPr>
        <w:t>ledamot</w:t>
      </w:r>
      <w:r w:rsidRPr="0088164C">
        <w:rPr>
          <w:rFonts w:ascii="Arial" w:hAnsi="Arial" w:cs="Arial"/>
          <w:color w:val="000000"/>
          <w:sz w:val="20"/>
          <w:szCs w:val="20"/>
        </w:rPr>
        <w:t xml:space="preserve"> att jämte styrelsens ordförande utgöra valberedning för tiden intill dess att ny valberedning utsetts enligt mandat från nästa årsstämma.</w:t>
      </w:r>
      <w:r w:rsidRPr="00C014C0">
        <w:rPr>
          <w:rFonts w:ascii="Arial" w:hAnsi="Arial" w:cs="Arial"/>
          <w:color w:val="000000"/>
          <w:sz w:val="20"/>
          <w:szCs w:val="20"/>
        </w:rPr>
        <w:t xml:space="preserve"> </w:t>
      </w:r>
    </w:p>
    <w:p w14:paraId="1C4BC41D" w14:textId="77777777" w:rsidR="00A336EB" w:rsidRDefault="00A336EB" w:rsidP="00A336EB">
      <w:pPr>
        <w:keepNext/>
        <w:autoSpaceDE w:val="0"/>
        <w:autoSpaceDN w:val="0"/>
        <w:adjustRightInd w:val="0"/>
        <w:spacing w:after="0" w:line="240" w:lineRule="auto"/>
        <w:jc w:val="both"/>
        <w:rPr>
          <w:rFonts w:ascii="Arial" w:hAnsi="Arial" w:cs="Arial"/>
          <w:color w:val="000000"/>
          <w:sz w:val="20"/>
          <w:szCs w:val="20"/>
        </w:rPr>
      </w:pPr>
    </w:p>
    <w:p w14:paraId="21AF43D6" w14:textId="041D6BC7" w:rsidR="00A336EB" w:rsidRDefault="00A336EB" w:rsidP="00A336EB">
      <w:pPr>
        <w:keepNext/>
        <w:autoSpaceDE w:val="0"/>
        <w:autoSpaceDN w:val="0"/>
        <w:adjustRightInd w:val="0"/>
        <w:spacing w:after="0" w:line="240" w:lineRule="auto"/>
        <w:jc w:val="both"/>
        <w:rPr>
          <w:rFonts w:ascii="Arial" w:hAnsi="Arial" w:cs="Arial"/>
          <w:color w:val="000000"/>
          <w:sz w:val="20"/>
          <w:szCs w:val="20"/>
        </w:rPr>
      </w:pPr>
      <w:r w:rsidRPr="00740D2B">
        <w:rPr>
          <w:rFonts w:ascii="Arial" w:hAnsi="Arial" w:cs="Arial"/>
          <w:color w:val="000000"/>
          <w:sz w:val="20"/>
          <w:szCs w:val="20"/>
        </w:rPr>
        <w:t>Där en eller flera aktieägare avstår från att utse ledamot i valberedningen, ska ytterligare en eller flera av de nästföljande aktieägarna i ägarandel erbjudas att utse ledamot i valberedningen</w:t>
      </w:r>
      <w:r>
        <w:rPr>
          <w:rFonts w:ascii="Arial" w:hAnsi="Arial" w:cs="Arial"/>
          <w:color w:val="000000"/>
          <w:sz w:val="20"/>
          <w:szCs w:val="20"/>
        </w:rPr>
        <w:t xml:space="preserve">. </w:t>
      </w:r>
      <w:r w:rsidRPr="0088164C">
        <w:rPr>
          <w:rFonts w:ascii="Arial" w:hAnsi="Arial" w:cs="Arial"/>
          <w:color w:val="000000"/>
          <w:sz w:val="20"/>
          <w:szCs w:val="20"/>
        </w:rPr>
        <w:t xml:space="preserve">Valberedningens ordförande </w:t>
      </w:r>
      <w:r w:rsidR="0097463F">
        <w:rPr>
          <w:rFonts w:ascii="Arial" w:hAnsi="Arial" w:cs="Arial"/>
          <w:color w:val="000000"/>
          <w:sz w:val="20"/>
          <w:szCs w:val="20"/>
        </w:rPr>
        <w:t xml:space="preserve">ska </w:t>
      </w:r>
      <w:r w:rsidR="005B0E54" w:rsidRPr="005B0E54">
        <w:rPr>
          <w:rFonts w:ascii="Arial" w:hAnsi="Arial" w:cs="Arial"/>
          <w:color w:val="000000"/>
          <w:sz w:val="20"/>
          <w:szCs w:val="20"/>
        </w:rPr>
        <w:t>vara den ledamot som utsetts av</w:t>
      </w:r>
      <w:r w:rsidR="005B0E54">
        <w:rPr>
          <w:rFonts w:ascii="Arial" w:hAnsi="Arial" w:cs="Arial"/>
          <w:color w:val="000000"/>
          <w:sz w:val="20"/>
          <w:szCs w:val="20"/>
        </w:rPr>
        <w:t xml:space="preserve"> </w:t>
      </w:r>
      <w:r w:rsidRPr="0088164C">
        <w:rPr>
          <w:rFonts w:ascii="Arial" w:hAnsi="Arial" w:cs="Arial"/>
          <w:color w:val="000000"/>
          <w:sz w:val="20"/>
          <w:szCs w:val="20"/>
        </w:rPr>
        <w:t>den röstmässigt största ägaren</w:t>
      </w:r>
      <w:r>
        <w:rPr>
          <w:rFonts w:ascii="Arial" w:hAnsi="Arial" w:cs="Arial"/>
          <w:color w:val="000000"/>
          <w:sz w:val="20"/>
          <w:szCs w:val="20"/>
        </w:rPr>
        <w:t xml:space="preserve">, </w:t>
      </w:r>
      <w:r w:rsidRPr="00705691">
        <w:rPr>
          <w:rFonts w:ascii="Arial" w:hAnsi="Arial" w:cs="Arial"/>
          <w:color w:val="000000"/>
          <w:sz w:val="20"/>
          <w:szCs w:val="20"/>
        </w:rPr>
        <w:t>om inte ledamöterna enas om annat</w:t>
      </w:r>
      <w:r w:rsidRPr="0088164C">
        <w:rPr>
          <w:rFonts w:ascii="Arial" w:hAnsi="Arial" w:cs="Arial"/>
          <w:color w:val="000000"/>
          <w:sz w:val="20"/>
          <w:szCs w:val="20"/>
        </w:rPr>
        <w:t xml:space="preserve">. </w:t>
      </w:r>
      <w:r w:rsidR="00782904" w:rsidRPr="00782904">
        <w:rPr>
          <w:rFonts w:ascii="Arial" w:hAnsi="Arial" w:cs="Arial"/>
          <w:color w:val="000000"/>
          <w:sz w:val="20"/>
          <w:szCs w:val="20"/>
        </w:rPr>
        <w:t>Styrelsens ordförande ska inte vara valberedningens ordförande.</w:t>
      </w:r>
    </w:p>
    <w:p w14:paraId="5BCA1E2A" w14:textId="77777777" w:rsidR="00A336EB" w:rsidRDefault="00A336EB" w:rsidP="00A336EB">
      <w:pPr>
        <w:keepNext/>
        <w:autoSpaceDE w:val="0"/>
        <w:autoSpaceDN w:val="0"/>
        <w:adjustRightInd w:val="0"/>
        <w:spacing w:after="0" w:line="240" w:lineRule="auto"/>
        <w:jc w:val="both"/>
        <w:rPr>
          <w:rFonts w:ascii="Arial" w:hAnsi="Arial" w:cs="Arial"/>
          <w:color w:val="000000"/>
          <w:sz w:val="20"/>
          <w:szCs w:val="20"/>
        </w:rPr>
      </w:pPr>
    </w:p>
    <w:p w14:paraId="73F41EA6" w14:textId="3F09C318" w:rsidR="00A336EB" w:rsidRDefault="00A336EB" w:rsidP="00A336EB">
      <w:pPr>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Sammansättningen av valberedningen ska tillkännages </w:t>
      </w:r>
      <w:r>
        <w:rPr>
          <w:rFonts w:ascii="Arial" w:hAnsi="Arial" w:cs="Arial"/>
          <w:color w:val="000000"/>
          <w:sz w:val="20"/>
          <w:szCs w:val="20"/>
        </w:rPr>
        <w:t xml:space="preserve">så snart den utsetts och </w:t>
      </w:r>
      <w:r w:rsidRPr="0088164C">
        <w:rPr>
          <w:rFonts w:ascii="Arial" w:hAnsi="Arial" w:cs="Arial"/>
          <w:color w:val="000000"/>
          <w:sz w:val="20"/>
          <w:szCs w:val="20"/>
        </w:rPr>
        <w:t xml:space="preserve">senast sex månader före årsstämman </w:t>
      </w:r>
      <w:r w:rsidR="00866CC5">
        <w:rPr>
          <w:rFonts w:ascii="Arial" w:hAnsi="Arial" w:cs="Arial"/>
          <w:color w:val="000000"/>
          <w:sz w:val="20"/>
          <w:szCs w:val="20"/>
        </w:rPr>
        <w:t>2020</w:t>
      </w:r>
      <w:r w:rsidRPr="0088164C">
        <w:rPr>
          <w:rFonts w:ascii="Arial" w:hAnsi="Arial" w:cs="Arial"/>
          <w:color w:val="000000"/>
          <w:sz w:val="20"/>
          <w:szCs w:val="20"/>
        </w:rPr>
        <w:t>. Inget arvode ska utgå till valberedningen</w:t>
      </w:r>
      <w:r>
        <w:rPr>
          <w:rFonts w:ascii="Arial" w:hAnsi="Arial" w:cs="Arial"/>
          <w:color w:val="000000"/>
          <w:sz w:val="20"/>
          <w:szCs w:val="20"/>
        </w:rPr>
        <w:t xml:space="preserve"> men b</w:t>
      </w:r>
      <w:r w:rsidRPr="00CE7795">
        <w:rPr>
          <w:rFonts w:ascii="Arial" w:hAnsi="Arial" w:cs="Arial"/>
          <w:color w:val="000000"/>
          <w:sz w:val="20"/>
          <w:szCs w:val="20"/>
        </w:rPr>
        <w:t>olaget ska svara för skäliga kostnader som av valberedningen bedöms nödvändiga för att valberedningen ska kunna fullfölja sitt uppdrag</w:t>
      </w:r>
      <w:r w:rsidRPr="0088164C">
        <w:rPr>
          <w:rFonts w:ascii="Arial" w:hAnsi="Arial" w:cs="Arial"/>
          <w:color w:val="000000"/>
          <w:sz w:val="20"/>
          <w:szCs w:val="20"/>
        </w:rPr>
        <w:t xml:space="preserve">. Om ledamot lämnar valberedningen innan dess arbete är slutfört, och om valberedningen anser att det finns behov av att ersätta denna ledamot, ska ersättare utses av samma aktieägare som utsett den avgående ledamoten. För det fall en väsentlig förändring i ägarstrukturen sker efter det att valberedningen satts samman, </w:t>
      </w:r>
      <w:r w:rsidR="00F825E2" w:rsidRPr="0088164C">
        <w:rPr>
          <w:rFonts w:ascii="Arial" w:hAnsi="Arial" w:cs="Arial"/>
          <w:color w:val="000000"/>
          <w:sz w:val="20"/>
          <w:szCs w:val="20"/>
        </w:rPr>
        <w:t>ska valberedningens sammansättning också ändras i enlighet därmed om valberedningen anser att så är erforderligt</w:t>
      </w:r>
      <w:r w:rsidRPr="0088164C">
        <w:rPr>
          <w:rFonts w:ascii="Arial" w:hAnsi="Arial" w:cs="Arial"/>
          <w:color w:val="000000"/>
          <w:sz w:val="20"/>
          <w:szCs w:val="20"/>
        </w:rPr>
        <w:t>.</w:t>
      </w:r>
      <w:r>
        <w:rPr>
          <w:rFonts w:ascii="Arial" w:hAnsi="Arial" w:cs="Arial"/>
          <w:color w:val="000000"/>
          <w:sz w:val="20"/>
          <w:szCs w:val="20"/>
        </w:rPr>
        <w:t xml:space="preserve"> Om ej särskilda skäl föreligger ska dock inga förändringar ske i valberedningens sammansättning om förändringen inträffar senare än tre månader före årsstämman. </w:t>
      </w:r>
      <w:r w:rsidRPr="0088164C">
        <w:rPr>
          <w:rFonts w:ascii="Arial" w:hAnsi="Arial" w:cs="Arial"/>
          <w:color w:val="000000"/>
          <w:sz w:val="20"/>
          <w:szCs w:val="20"/>
        </w:rPr>
        <w:t>Ändring i valberedningens sammansättning ska</w:t>
      </w:r>
      <w:r>
        <w:rPr>
          <w:rFonts w:ascii="Arial" w:hAnsi="Arial" w:cs="Arial"/>
          <w:color w:val="000000"/>
          <w:sz w:val="20"/>
          <w:szCs w:val="20"/>
        </w:rPr>
        <w:t xml:space="preserve"> </w:t>
      </w:r>
      <w:r w:rsidRPr="0088164C">
        <w:rPr>
          <w:rFonts w:ascii="Arial" w:hAnsi="Arial" w:cs="Arial"/>
          <w:color w:val="000000"/>
          <w:sz w:val="20"/>
          <w:szCs w:val="20"/>
        </w:rPr>
        <w:t>offentliggöras</w:t>
      </w:r>
      <w:r>
        <w:rPr>
          <w:rFonts w:ascii="Arial" w:hAnsi="Arial" w:cs="Arial"/>
          <w:color w:val="000000"/>
          <w:sz w:val="20"/>
          <w:szCs w:val="20"/>
        </w:rPr>
        <w:t xml:space="preserve"> så snart som möjligt</w:t>
      </w:r>
      <w:r w:rsidRPr="0088164C">
        <w:rPr>
          <w:rFonts w:ascii="Arial" w:hAnsi="Arial" w:cs="Arial"/>
          <w:color w:val="000000"/>
          <w:sz w:val="20"/>
          <w:szCs w:val="20"/>
        </w:rPr>
        <w:t>.</w:t>
      </w:r>
    </w:p>
    <w:p w14:paraId="7748CDFF" w14:textId="77777777" w:rsidR="00A336EB" w:rsidRDefault="00A336EB" w:rsidP="00A336EB">
      <w:pPr>
        <w:spacing w:after="0" w:line="240" w:lineRule="auto"/>
        <w:jc w:val="both"/>
        <w:rPr>
          <w:rFonts w:ascii="Arial" w:hAnsi="Arial" w:cs="Arial"/>
          <w:color w:val="000000"/>
          <w:sz w:val="20"/>
          <w:szCs w:val="20"/>
        </w:rPr>
      </w:pPr>
    </w:p>
    <w:p w14:paraId="3F13AE0B" w14:textId="77777777" w:rsidR="00A336EB" w:rsidRPr="008B7107" w:rsidRDefault="00A336EB" w:rsidP="00A336EB">
      <w:pPr>
        <w:spacing w:after="0" w:line="240" w:lineRule="auto"/>
        <w:jc w:val="both"/>
      </w:pPr>
      <w:r w:rsidRPr="0088164C">
        <w:rPr>
          <w:rFonts w:ascii="Arial" w:hAnsi="Arial" w:cs="Arial"/>
          <w:color w:val="000000"/>
          <w:sz w:val="20"/>
          <w:szCs w:val="20"/>
        </w:rPr>
        <w:lastRenderedPageBreak/>
        <w:t>Valberedningens uppgift ska vara att inför bolagsstämma framlägga förslag avseende antal styrelseledamöter som ska väljas av stämman, styrelsearvode, revisorsarvoden, eventuell ersättning för utskottsarbete, styrelsens sammansättning, styrelseordförande, valberedning, ordförande på bolagsstämma, samt val av revisorer.</w:t>
      </w:r>
      <w:r>
        <w:rPr>
          <w:rFonts w:ascii="Arial" w:hAnsi="Arial" w:cs="Arial"/>
          <w:color w:val="000000"/>
          <w:sz w:val="20"/>
          <w:szCs w:val="20"/>
        </w:rPr>
        <w:t xml:space="preserve"> Den sittande valberedningen ska kvarstå till dess nästa valberedning utsetts. </w:t>
      </w:r>
    </w:p>
    <w:p w14:paraId="71089FF4" w14:textId="77777777" w:rsidR="001C7BCA" w:rsidRDefault="001C7BCA" w:rsidP="00C45F90">
      <w:pPr>
        <w:autoSpaceDE w:val="0"/>
        <w:autoSpaceDN w:val="0"/>
        <w:adjustRightInd w:val="0"/>
        <w:spacing w:after="0" w:line="240" w:lineRule="auto"/>
        <w:jc w:val="both"/>
        <w:rPr>
          <w:rFonts w:ascii="Arial" w:hAnsi="Arial" w:cs="Arial"/>
          <w:color w:val="000000"/>
          <w:sz w:val="20"/>
          <w:szCs w:val="20"/>
        </w:rPr>
      </w:pPr>
    </w:p>
    <w:p w14:paraId="72ED4A2D" w14:textId="77777777" w:rsidR="00FC7E90" w:rsidRPr="0088164C" w:rsidRDefault="00287F20" w:rsidP="00C45F90">
      <w:pPr>
        <w:autoSpaceDE w:val="0"/>
        <w:autoSpaceDN w:val="0"/>
        <w:adjustRightInd w:val="0"/>
        <w:spacing w:after="0" w:line="240" w:lineRule="auto"/>
        <w:jc w:val="both"/>
        <w:rPr>
          <w:rFonts w:ascii="Arial" w:hAnsi="Arial" w:cs="Arial"/>
          <w:b/>
          <w:color w:val="000000"/>
          <w:sz w:val="20"/>
          <w:szCs w:val="20"/>
        </w:rPr>
      </w:pPr>
      <w:r w:rsidRPr="0088164C">
        <w:rPr>
          <w:rFonts w:ascii="Arial" w:hAnsi="Arial" w:cs="Arial"/>
          <w:b/>
          <w:color w:val="000000"/>
          <w:sz w:val="20"/>
          <w:szCs w:val="20"/>
        </w:rPr>
        <w:t>ÖVRIG INFORMATION</w:t>
      </w:r>
    </w:p>
    <w:p w14:paraId="144387FA" w14:textId="6795BB63" w:rsidR="007929E8" w:rsidRDefault="00FC7E90" w:rsidP="00C45F90">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I Addnode</w:t>
      </w:r>
      <w:r w:rsidR="0007307B">
        <w:rPr>
          <w:rFonts w:ascii="Arial" w:hAnsi="Arial" w:cs="Arial"/>
          <w:color w:val="000000"/>
          <w:sz w:val="20"/>
          <w:szCs w:val="20"/>
        </w:rPr>
        <w:t xml:space="preserve"> Group</w:t>
      </w:r>
      <w:r w:rsidRPr="0088164C">
        <w:rPr>
          <w:rFonts w:ascii="Arial" w:hAnsi="Arial" w:cs="Arial"/>
          <w:color w:val="000000"/>
          <w:sz w:val="20"/>
          <w:szCs w:val="20"/>
        </w:rPr>
        <w:t xml:space="preserve"> finns</w:t>
      </w:r>
      <w:r w:rsidR="000A4D74" w:rsidRPr="0088164C">
        <w:rPr>
          <w:rFonts w:ascii="Arial" w:hAnsi="Arial" w:cs="Arial"/>
          <w:color w:val="000000"/>
          <w:sz w:val="20"/>
          <w:szCs w:val="20"/>
        </w:rPr>
        <w:t>, vid tidpunkten för kallelsens utfärdande,</w:t>
      </w:r>
      <w:r w:rsidR="00056019" w:rsidRPr="0088164C">
        <w:rPr>
          <w:rFonts w:ascii="Arial" w:hAnsi="Arial" w:cs="Arial"/>
          <w:color w:val="000000"/>
          <w:sz w:val="20"/>
          <w:szCs w:val="20"/>
        </w:rPr>
        <w:t xml:space="preserve"> </w:t>
      </w:r>
      <w:r w:rsidRPr="0088164C">
        <w:rPr>
          <w:rFonts w:ascii="Arial" w:hAnsi="Arial" w:cs="Arial"/>
          <w:color w:val="000000"/>
          <w:sz w:val="20"/>
          <w:szCs w:val="20"/>
        </w:rPr>
        <w:t xml:space="preserve">totalt </w:t>
      </w:r>
      <w:r w:rsidR="00AC1AD5">
        <w:rPr>
          <w:rFonts w:ascii="Arial" w:hAnsi="Arial" w:cs="Arial"/>
          <w:color w:val="000000"/>
          <w:sz w:val="20"/>
          <w:szCs w:val="20"/>
        </w:rPr>
        <w:t xml:space="preserve">33 427 256 </w:t>
      </w:r>
      <w:r w:rsidRPr="0088164C">
        <w:rPr>
          <w:rFonts w:ascii="Arial" w:hAnsi="Arial" w:cs="Arial"/>
          <w:color w:val="000000"/>
          <w:sz w:val="20"/>
          <w:szCs w:val="20"/>
        </w:rPr>
        <w:t xml:space="preserve">aktier, varav </w:t>
      </w:r>
      <w:r w:rsidR="00EA3252">
        <w:rPr>
          <w:rFonts w:ascii="Arial" w:hAnsi="Arial" w:cs="Arial"/>
          <w:color w:val="000000"/>
          <w:sz w:val="20"/>
          <w:szCs w:val="20"/>
        </w:rPr>
        <w:t>987 174</w:t>
      </w:r>
      <w:r w:rsidRPr="0088164C">
        <w:rPr>
          <w:rFonts w:ascii="Arial" w:hAnsi="Arial" w:cs="Arial"/>
          <w:color w:val="000000"/>
          <w:sz w:val="20"/>
          <w:szCs w:val="20"/>
        </w:rPr>
        <w:t xml:space="preserve"> aktier av serie A</w:t>
      </w:r>
      <w:r w:rsidR="00015356">
        <w:rPr>
          <w:rFonts w:ascii="Arial" w:hAnsi="Arial" w:cs="Arial"/>
          <w:color w:val="000000"/>
          <w:sz w:val="20"/>
          <w:szCs w:val="20"/>
        </w:rPr>
        <w:t xml:space="preserve"> och</w:t>
      </w:r>
      <w:r w:rsidR="00507E03">
        <w:rPr>
          <w:rFonts w:ascii="Arial" w:hAnsi="Arial" w:cs="Arial"/>
          <w:color w:val="000000"/>
          <w:sz w:val="20"/>
          <w:szCs w:val="20"/>
        </w:rPr>
        <w:t xml:space="preserve"> </w:t>
      </w:r>
      <w:r w:rsidR="00AC1AD5">
        <w:rPr>
          <w:rFonts w:ascii="Arial" w:hAnsi="Arial" w:cs="Arial"/>
          <w:color w:val="000000"/>
          <w:sz w:val="20"/>
          <w:szCs w:val="20"/>
        </w:rPr>
        <w:t xml:space="preserve">32 440 082 </w:t>
      </w:r>
      <w:r w:rsidRPr="0088164C">
        <w:rPr>
          <w:rFonts w:ascii="Arial" w:hAnsi="Arial" w:cs="Arial"/>
          <w:color w:val="000000"/>
          <w:sz w:val="20"/>
          <w:szCs w:val="20"/>
        </w:rPr>
        <w:t>aktier av</w:t>
      </w:r>
      <w:r w:rsidR="00D1502A" w:rsidRPr="0088164C">
        <w:rPr>
          <w:rFonts w:ascii="Arial" w:hAnsi="Arial" w:cs="Arial"/>
          <w:color w:val="000000"/>
          <w:sz w:val="20"/>
          <w:szCs w:val="20"/>
        </w:rPr>
        <w:t xml:space="preserve"> </w:t>
      </w:r>
      <w:r w:rsidRPr="0088164C">
        <w:rPr>
          <w:rFonts w:ascii="Arial" w:hAnsi="Arial" w:cs="Arial"/>
          <w:color w:val="000000"/>
          <w:sz w:val="20"/>
          <w:szCs w:val="20"/>
        </w:rPr>
        <w:t xml:space="preserve">serie B, motsvarande </w:t>
      </w:r>
      <w:r w:rsidRPr="00AC1AD5">
        <w:rPr>
          <w:rFonts w:ascii="Arial" w:hAnsi="Arial" w:cs="Arial"/>
          <w:color w:val="000000"/>
          <w:sz w:val="20"/>
          <w:szCs w:val="20"/>
        </w:rPr>
        <w:t>sammanlagt</w:t>
      </w:r>
      <w:r w:rsidR="00507E03" w:rsidRPr="00AC1AD5">
        <w:rPr>
          <w:rFonts w:ascii="Arial" w:hAnsi="Arial" w:cs="Arial"/>
          <w:color w:val="000000"/>
          <w:sz w:val="20"/>
          <w:szCs w:val="20"/>
        </w:rPr>
        <w:t xml:space="preserve"> </w:t>
      </w:r>
      <w:r w:rsidR="00AC1AD5" w:rsidRPr="00AC1AD5">
        <w:rPr>
          <w:rFonts w:ascii="Arial" w:hAnsi="Arial" w:cs="Arial"/>
          <w:sz w:val="20"/>
          <w:szCs w:val="20"/>
        </w:rPr>
        <w:t>42 311 822</w:t>
      </w:r>
      <w:r w:rsidR="00AC1AD5" w:rsidRPr="00AC1AD5" w:rsidDel="00AC1AD5">
        <w:rPr>
          <w:rFonts w:ascii="Arial" w:hAnsi="Arial" w:cs="Arial"/>
          <w:color w:val="000000"/>
          <w:sz w:val="20"/>
          <w:szCs w:val="20"/>
        </w:rPr>
        <w:t xml:space="preserve"> </w:t>
      </w:r>
      <w:r w:rsidRPr="0088164C">
        <w:rPr>
          <w:rFonts w:ascii="Arial" w:hAnsi="Arial" w:cs="Arial"/>
          <w:color w:val="000000"/>
          <w:sz w:val="20"/>
          <w:szCs w:val="20"/>
        </w:rPr>
        <w:t xml:space="preserve">röster. </w:t>
      </w:r>
      <w:r w:rsidR="00211132" w:rsidRPr="0088164C">
        <w:rPr>
          <w:rFonts w:ascii="Arial" w:hAnsi="Arial" w:cs="Arial"/>
          <w:color w:val="000000"/>
          <w:sz w:val="20"/>
          <w:szCs w:val="20"/>
        </w:rPr>
        <w:t>Varje A-aktie</w:t>
      </w:r>
      <w:r w:rsidRPr="0088164C">
        <w:rPr>
          <w:rFonts w:ascii="Arial" w:hAnsi="Arial" w:cs="Arial"/>
          <w:color w:val="000000"/>
          <w:sz w:val="20"/>
          <w:szCs w:val="20"/>
        </w:rPr>
        <w:t xml:space="preserve"> </w:t>
      </w:r>
      <w:r w:rsidR="00FA0729" w:rsidRPr="0088164C">
        <w:rPr>
          <w:rFonts w:ascii="Arial" w:hAnsi="Arial" w:cs="Arial"/>
          <w:color w:val="000000"/>
          <w:sz w:val="20"/>
          <w:szCs w:val="20"/>
        </w:rPr>
        <w:t>berättigar till tio</w:t>
      </w:r>
      <w:r w:rsidR="00015356">
        <w:rPr>
          <w:rFonts w:ascii="Arial" w:hAnsi="Arial" w:cs="Arial"/>
          <w:color w:val="000000"/>
          <w:sz w:val="20"/>
          <w:szCs w:val="20"/>
        </w:rPr>
        <w:t xml:space="preserve"> röster och </w:t>
      </w:r>
      <w:r w:rsidR="00953415">
        <w:rPr>
          <w:rFonts w:ascii="Arial" w:hAnsi="Arial" w:cs="Arial"/>
          <w:color w:val="000000"/>
          <w:sz w:val="20"/>
          <w:szCs w:val="20"/>
        </w:rPr>
        <w:t xml:space="preserve">varje </w:t>
      </w:r>
      <w:r w:rsidR="00015356">
        <w:rPr>
          <w:rFonts w:ascii="Arial" w:hAnsi="Arial" w:cs="Arial"/>
          <w:color w:val="000000"/>
          <w:sz w:val="20"/>
          <w:szCs w:val="20"/>
        </w:rPr>
        <w:t>B</w:t>
      </w:r>
      <w:r w:rsidR="002254EE" w:rsidRPr="0088164C">
        <w:rPr>
          <w:rFonts w:ascii="Arial" w:hAnsi="Arial" w:cs="Arial"/>
          <w:color w:val="000000"/>
          <w:sz w:val="20"/>
          <w:szCs w:val="20"/>
        </w:rPr>
        <w:t>-</w:t>
      </w:r>
      <w:r w:rsidRPr="0088164C">
        <w:rPr>
          <w:rFonts w:ascii="Arial" w:hAnsi="Arial" w:cs="Arial"/>
          <w:color w:val="000000"/>
          <w:sz w:val="20"/>
          <w:szCs w:val="20"/>
        </w:rPr>
        <w:t>aktie</w:t>
      </w:r>
      <w:r w:rsidR="00953415">
        <w:rPr>
          <w:rFonts w:ascii="Arial" w:hAnsi="Arial" w:cs="Arial"/>
          <w:color w:val="000000"/>
          <w:sz w:val="20"/>
          <w:szCs w:val="20"/>
        </w:rPr>
        <w:t xml:space="preserve"> </w:t>
      </w:r>
      <w:r w:rsidR="00FA0729" w:rsidRPr="0088164C">
        <w:rPr>
          <w:rFonts w:ascii="Arial" w:hAnsi="Arial" w:cs="Arial"/>
          <w:color w:val="000000"/>
          <w:sz w:val="20"/>
          <w:szCs w:val="20"/>
        </w:rPr>
        <w:t>berättigar till en</w:t>
      </w:r>
      <w:r w:rsidRPr="0088164C">
        <w:rPr>
          <w:rFonts w:ascii="Arial" w:hAnsi="Arial" w:cs="Arial"/>
          <w:color w:val="000000"/>
          <w:sz w:val="20"/>
          <w:szCs w:val="20"/>
        </w:rPr>
        <w:t xml:space="preserve"> röst.</w:t>
      </w:r>
      <w:r w:rsidR="000970DA" w:rsidRPr="0088164C">
        <w:rPr>
          <w:rFonts w:ascii="Arial" w:hAnsi="Arial" w:cs="Arial"/>
          <w:color w:val="000000"/>
          <w:sz w:val="20"/>
          <w:szCs w:val="20"/>
        </w:rPr>
        <w:t xml:space="preserve"> </w:t>
      </w:r>
      <w:r w:rsidR="007929E8">
        <w:rPr>
          <w:rFonts w:ascii="Arial" w:hAnsi="Arial" w:cs="Arial"/>
          <w:color w:val="000000"/>
          <w:sz w:val="20"/>
          <w:szCs w:val="20"/>
        </w:rPr>
        <w:t xml:space="preserve">Vid tidpunkten för kallelsens utfärdande innehade bolaget </w:t>
      </w:r>
      <w:r w:rsidR="00582692">
        <w:rPr>
          <w:rFonts w:ascii="Arial" w:hAnsi="Arial" w:cs="Arial"/>
          <w:color w:val="000000"/>
          <w:sz w:val="20"/>
          <w:szCs w:val="20"/>
        </w:rPr>
        <w:t>inte några</w:t>
      </w:r>
      <w:r w:rsidR="007929E8">
        <w:rPr>
          <w:rFonts w:ascii="Arial" w:hAnsi="Arial" w:cs="Arial"/>
          <w:color w:val="000000"/>
          <w:sz w:val="20"/>
          <w:szCs w:val="20"/>
        </w:rPr>
        <w:t xml:space="preserve"> aktier</w:t>
      </w:r>
      <w:r w:rsidR="007929E8" w:rsidRPr="0088164C">
        <w:rPr>
          <w:rFonts w:ascii="Arial" w:hAnsi="Arial" w:cs="Arial"/>
          <w:color w:val="000000"/>
          <w:sz w:val="20"/>
          <w:szCs w:val="20"/>
        </w:rPr>
        <w:t xml:space="preserve"> </w:t>
      </w:r>
      <w:r w:rsidR="007929E8">
        <w:rPr>
          <w:rFonts w:ascii="Arial" w:hAnsi="Arial" w:cs="Arial"/>
          <w:color w:val="000000"/>
          <w:sz w:val="20"/>
          <w:szCs w:val="20"/>
        </w:rPr>
        <w:t>i eget förvar</w:t>
      </w:r>
      <w:r w:rsidR="007929E8" w:rsidRPr="0088164C">
        <w:rPr>
          <w:rFonts w:ascii="Arial" w:hAnsi="Arial" w:cs="Arial"/>
          <w:color w:val="000000"/>
          <w:sz w:val="20"/>
          <w:szCs w:val="20"/>
        </w:rPr>
        <w:t>.</w:t>
      </w:r>
    </w:p>
    <w:p w14:paraId="7DC43D63" w14:textId="77777777" w:rsidR="000970DA" w:rsidRPr="0088164C" w:rsidRDefault="000970DA" w:rsidP="00C45F90">
      <w:pPr>
        <w:autoSpaceDE w:val="0"/>
        <w:autoSpaceDN w:val="0"/>
        <w:adjustRightInd w:val="0"/>
        <w:spacing w:after="0" w:line="240" w:lineRule="auto"/>
        <w:jc w:val="both"/>
        <w:rPr>
          <w:rFonts w:ascii="Arial" w:hAnsi="Arial" w:cs="Arial"/>
          <w:color w:val="000000"/>
          <w:sz w:val="20"/>
          <w:szCs w:val="20"/>
        </w:rPr>
      </w:pPr>
    </w:p>
    <w:p w14:paraId="6C73E850" w14:textId="77777777" w:rsidR="00056019" w:rsidRPr="0088164C" w:rsidRDefault="000970DA" w:rsidP="00C45F90">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Aktieägarna har rätt att, i enlighet med 7 kap. 32 § aktiebolagslagen, på stämman ställa frågor till bolaget om de ärenden som ska tas upp på årsstämman samt om bolagets och koncernens ekonomiska situation. Den aktieägare som vill skicka in frågor i förväg kan göra det till bolaget under adress</w:t>
      </w:r>
      <w:r w:rsidR="00056019" w:rsidRPr="0088164C">
        <w:rPr>
          <w:rFonts w:ascii="Arial" w:hAnsi="Arial" w:cs="Arial"/>
          <w:color w:val="000000"/>
          <w:sz w:val="20"/>
          <w:szCs w:val="20"/>
        </w:rPr>
        <w:t xml:space="preserve"> Addnode</w:t>
      </w:r>
      <w:r w:rsidR="0013215B" w:rsidRPr="0088164C">
        <w:rPr>
          <w:rFonts w:ascii="Arial" w:hAnsi="Arial" w:cs="Arial"/>
          <w:color w:val="000000"/>
          <w:sz w:val="20"/>
          <w:szCs w:val="20"/>
        </w:rPr>
        <w:t xml:space="preserve"> Group</w:t>
      </w:r>
      <w:r w:rsidR="00056019" w:rsidRPr="0088164C">
        <w:rPr>
          <w:rFonts w:ascii="Arial" w:hAnsi="Arial" w:cs="Arial"/>
          <w:color w:val="000000"/>
          <w:sz w:val="20"/>
          <w:szCs w:val="20"/>
        </w:rPr>
        <w:t xml:space="preserve"> A</w:t>
      </w:r>
      <w:r w:rsidR="0013215B" w:rsidRPr="0088164C">
        <w:rPr>
          <w:rFonts w:ascii="Arial" w:hAnsi="Arial" w:cs="Arial"/>
          <w:color w:val="000000"/>
          <w:sz w:val="20"/>
          <w:szCs w:val="20"/>
        </w:rPr>
        <w:t>ktiebolag</w:t>
      </w:r>
      <w:r w:rsidR="00056019" w:rsidRPr="0088164C">
        <w:rPr>
          <w:rFonts w:ascii="Arial" w:hAnsi="Arial" w:cs="Arial"/>
          <w:color w:val="000000"/>
          <w:sz w:val="20"/>
          <w:szCs w:val="20"/>
        </w:rPr>
        <w:t xml:space="preserve">, ”Årsstämma”, Hudiksvallsgatan 4, 113 30 Stockholm, per telefon </w:t>
      </w:r>
      <w:r w:rsidR="00256AB2">
        <w:rPr>
          <w:rFonts w:ascii="Arial" w:hAnsi="Arial" w:cs="Arial"/>
          <w:color w:val="000000"/>
          <w:sz w:val="20"/>
          <w:szCs w:val="20"/>
        </w:rPr>
        <w:br/>
      </w:r>
      <w:r w:rsidR="0071546D" w:rsidRPr="0088164C">
        <w:rPr>
          <w:rFonts w:ascii="Arial" w:hAnsi="Arial" w:cs="Arial"/>
          <w:color w:val="000000"/>
          <w:sz w:val="20"/>
          <w:szCs w:val="20"/>
        </w:rPr>
        <w:t>08-</w:t>
      </w:r>
      <w:r w:rsidR="0071546D">
        <w:rPr>
          <w:rFonts w:ascii="Arial" w:hAnsi="Arial" w:cs="Arial"/>
          <w:color w:val="000000"/>
          <w:sz w:val="20"/>
          <w:szCs w:val="20"/>
        </w:rPr>
        <w:t>630</w:t>
      </w:r>
      <w:r w:rsidR="0071546D" w:rsidRPr="0088164C">
        <w:rPr>
          <w:rFonts w:ascii="Arial" w:hAnsi="Arial" w:cs="Arial"/>
          <w:color w:val="000000"/>
          <w:sz w:val="20"/>
          <w:szCs w:val="20"/>
        </w:rPr>
        <w:t> </w:t>
      </w:r>
      <w:r w:rsidR="0071546D">
        <w:rPr>
          <w:rFonts w:ascii="Arial" w:hAnsi="Arial" w:cs="Arial"/>
          <w:color w:val="000000"/>
          <w:sz w:val="20"/>
          <w:szCs w:val="20"/>
        </w:rPr>
        <w:t>70 70</w:t>
      </w:r>
      <w:r w:rsidR="0071546D" w:rsidRPr="0088164C">
        <w:rPr>
          <w:rFonts w:ascii="Arial" w:hAnsi="Arial" w:cs="Arial"/>
          <w:color w:val="000000"/>
          <w:sz w:val="20"/>
          <w:szCs w:val="20"/>
        </w:rPr>
        <w:t xml:space="preserve"> </w:t>
      </w:r>
      <w:r w:rsidR="00056019" w:rsidRPr="0088164C">
        <w:rPr>
          <w:rFonts w:ascii="Arial" w:hAnsi="Arial" w:cs="Arial"/>
          <w:color w:val="000000"/>
          <w:sz w:val="20"/>
          <w:szCs w:val="20"/>
        </w:rPr>
        <w:t xml:space="preserve">eller e-post till </w:t>
      </w:r>
      <w:r w:rsidR="00E7062A">
        <w:rPr>
          <w:rFonts w:ascii="Arial" w:hAnsi="Arial" w:cs="Arial"/>
          <w:sz w:val="20"/>
          <w:szCs w:val="20"/>
        </w:rPr>
        <w:t>bolagsstamma</w:t>
      </w:r>
      <w:r w:rsidR="00056019" w:rsidRPr="0088164C">
        <w:rPr>
          <w:rFonts w:ascii="Arial" w:hAnsi="Arial" w:cs="Arial"/>
          <w:sz w:val="20"/>
          <w:szCs w:val="20"/>
        </w:rPr>
        <w:t>@addnode</w:t>
      </w:r>
      <w:r w:rsidR="00692E73" w:rsidRPr="0088164C">
        <w:rPr>
          <w:rFonts w:ascii="Arial" w:hAnsi="Arial" w:cs="Arial"/>
          <w:sz w:val="20"/>
          <w:szCs w:val="20"/>
        </w:rPr>
        <w:t>group</w:t>
      </w:r>
      <w:r w:rsidR="00056019" w:rsidRPr="0088164C">
        <w:rPr>
          <w:rFonts w:ascii="Arial" w:hAnsi="Arial" w:cs="Arial"/>
          <w:sz w:val="20"/>
          <w:szCs w:val="20"/>
        </w:rPr>
        <w:t>.com.</w:t>
      </w:r>
    </w:p>
    <w:p w14:paraId="35A42DE3" w14:textId="77777777" w:rsidR="000970DA" w:rsidRPr="0088164C" w:rsidRDefault="000970DA" w:rsidP="00C45F90">
      <w:pPr>
        <w:autoSpaceDE w:val="0"/>
        <w:autoSpaceDN w:val="0"/>
        <w:adjustRightInd w:val="0"/>
        <w:spacing w:after="0" w:line="240" w:lineRule="auto"/>
        <w:jc w:val="both"/>
        <w:rPr>
          <w:rFonts w:ascii="Arial" w:hAnsi="Arial" w:cs="Arial"/>
          <w:color w:val="000000"/>
          <w:sz w:val="20"/>
          <w:szCs w:val="20"/>
        </w:rPr>
      </w:pPr>
    </w:p>
    <w:p w14:paraId="76813BCC" w14:textId="77777777" w:rsidR="00FC7E90" w:rsidRPr="0088164C" w:rsidRDefault="00287F20" w:rsidP="00C45F90">
      <w:pPr>
        <w:keepNext/>
        <w:autoSpaceDE w:val="0"/>
        <w:autoSpaceDN w:val="0"/>
        <w:adjustRightInd w:val="0"/>
        <w:spacing w:after="0" w:line="240" w:lineRule="auto"/>
        <w:jc w:val="both"/>
        <w:rPr>
          <w:rFonts w:ascii="Arial" w:hAnsi="Arial" w:cs="Arial"/>
          <w:b/>
          <w:color w:val="000000"/>
          <w:sz w:val="20"/>
          <w:szCs w:val="20"/>
        </w:rPr>
      </w:pPr>
      <w:r w:rsidRPr="0088164C">
        <w:rPr>
          <w:rFonts w:ascii="Arial" w:hAnsi="Arial" w:cs="Arial"/>
          <w:b/>
          <w:color w:val="000000"/>
          <w:sz w:val="20"/>
          <w:szCs w:val="20"/>
        </w:rPr>
        <w:t>HANDLINGAR INFÖR STÄMMAN</w:t>
      </w:r>
    </w:p>
    <w:p w14:paraId="56DFF53F" w14:textId="1EA30A59" w:rsidR="00FC7E90" w:rsidRDefault="00FC7E90" w:rsidP="00C45F90">
      <w:pPr>
        <w:keepNext/>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Bolagets årsredovisning och revisionsberättelse avseende räkenskapsåret </w:t>
      </w:r>
      <w:r w:rsidR="00382005">
        <w:rPr>
          <w:rFonts w:ascii="Arial" w:hAnsi="Arial" w:cs="Arial"/>
          <w:color w:val="000000"/>
          <w:sz w:val="20"/>
          <w:szCs w:val="20"/>
        </w:rPr>
        <w:t>201</w:t>
      </w:r>
      <w:r w:rsidR="00866CC5">
        <w:rPr>
          <w:rFonts w:ascii="Arial" w:hAnsi="Arial" w:cs="Arial"/>
          <w:color w:val="000000"/>
          <w:sz w:val="20"/>
          <w:szCs w:val="20"/>
        </w:rPr>
        <w:t>8</w:t>
      </w:r>
      <w:r w:rsidRPr="0088164C">
        <w:rPr>
          <w:rFonts w:ascii="Arial" w:hAnsi="Arial" w:cs="Arial"/>
          <w:color w:val="000000"/>
          <w:sz w:val="20"/>
          <w:szCs w:val="20"/>
        </w:rPr>
        <w:t xml:space="preserve">, </w:t>
      </w:r>
      <w:r w:rsidR="005554F5">
        <w:rPr>
          <w:rFonts w:ascii="Arial" w:hAnsi="Arial" w:cs="Arial"/>
          <w:sz w:val="20"/>
          <w:szCs w:val="20"/>
        </w:rPr>
        <w:t xml:space="preserve">redogörelse för </w:t>
      </w:r>
      <w:r w:rsidR="000717C8">
        <w:rPr>
          <w:rFonts w:ascii="Arial" w:hAnsi="Arial" w:cs="Arial"/>
          <w:sz w:val="20"/>
          <w:szCs w:val="20"/>
        </w:rPr>
        <w:br/>
      </w:r>
      <w:r w:rsidR="005554F5">
        <w:rPr>
          <w:rFonts w:ascii="Arial" w:hAnsi="Arial" w:cs="Arial"/>
          <w:sz w:val="20"/>
          <w:szCs w:val="20"/>
        </w:rPr>
        <w:t xml:space="preserve">valberedningens arbete och </w:t>
      </w:r>
      <w:r w:rsidR="000717C8">
        <w:rPr>
          <w:rFonts w:ascii="Arial" w:hAnsi="Arial" w:cs="Arial"/>
          <w:sz w:val="20"/>
          <w:szCs w:val="20"/>
        </w:rPr>
        <w:t xml:space="preserve">valberedningens </w:t>
      </w:r>
      <w:r w:rsidR="005554F5">
        <w:rPr>
          <w:rFonts w:ascii="Arial" w:hAnsi="Arial" w:cs="Arial"/>
          <w:sz w:val="20"/>
          <w:szCs w:val="20"/>
        </w:rPr>
        <w:t xml:space="preserve">motiverade yttrande beträffande sitt förslag till styrelse, information om föreslagna styrelseledamöter, </w:t>
      </w:r>
      <w:r w:rsidRPr="005C3C09">
        <w:rPr>
          <w:rFonts w:ascii="Arial" w:hAnsi="Arial" w:cs="Arial"/>
          <w:sz w:val="20"/>
          <w:szCs w:val="20"/>
        </w:rPr>
        <w:t>styrelsens</w:t>
      </w:r>
      <w:r w:rsidR="00D1502A" w:rsidRPr="005C3C09">
        <w:rPr>
          <w:rFonts w:ascii="Arial" w:hAnsi="Arial" w:cs="Arial"/>
          <w:sz w:val="20"/>
          <w:szCs w:val="20"/>
        </w:rPr>
        <w:t xml:space="preserve"> </w:t>
      </w:r>
      <w:r w:rsidRPr="005C3C09">
        <w:rPr>
          <w:rFonts w:ascii="Arial" w:hAnsi="Arial" w:cs="Arial"/>
          <w:sz w:val="20"/>
          <w:szCs w:val="20"/>
        </w:rPr>
        <w:t>motiverade yttranden avseende den föreslagna vinstutdelningen enligt 18 kap</w:t>
      </w:r>
      <w:r w:rsidR="000717C8">
        <w:rPr>
          <w:rFonts w:ascii="Arial" w:hAnsi="Arial" w:cs="Arial"/>
          <w:sz w:val="20"/>
          <w:szCs w:val="20"/>
        </w:rPr>
        <w:t>.</w:t>
      </w:r>
      <w:r w:rsidRPr="005C3C09">
        <w:rPr>
          <w:rFonts w:ascii="Arial" w:hAnsi="Arial" w:cs="Arial"/>
          <w:sz w:val="20"/>
          <w:szCs w:val="20"/>
        </w:rPr>
        <w:t xml:space="preserve"> 4 § aktiebolagslagen</w:t>
      </w:r>
      <w:r w:rsidR="00D1502A" w:rsidRPr="005C3C09">
        <w:rPr>
          <w:rFonts w:ascii="Arial" w:hAnsi="Arial" w:cs="Arial"/>
          <w:sz w:val="20"/>
          <w:szCs w:val="20"/>
        </w:rPr>
        <w:t xml:space="preserve"> </w:t>
      </w:r>
      <w:r w:rsidRPr="005C3C09">
        <w:rPr>
          <w:rFonts w:ascii="Arial" w:hAnsi="Arial" w:cs="Arial"/>
          <w:sz w:val="20"/>
          <w:szCs w:val="20"/>
        </w:rPr>
        <w:t>och avseende det föreslagna bemyndigandet om förvärv av egna aktier enligt 19 kap</w:t>
      </w:r>
      <w:r w:rsidR="000717C8">
        <w:rPr>
          <w:rFonts w:ascii="Arial" w:hAnsi="Arial" w:cs="Arial"/>
          <w:sz w:val="20"/>
          <w:szCs w:val="20"/>
        </w:rPr>
        <w:t>.</w:t>
      </w:r>
      <w:r w:rsidRPr="005C3C09">
        <w:rPr>
          <w:rFonts w:ascii="Arial" w:hAnsi="Arial" w:cs="Arial"/>
          <w:sz w:val="20"/>
          <w:szCs w:val="20"/>
        </w:rPr>
        <w:t xml:space="preserve"> 22</w:t>
      </w:r>
      <w:r w:rsidR="00A96841" w:rsidRPr="005C3C09">
        <w:rPr>
          <w:rFonts w:ascii="Arial" w:hAnsi="Arial" w:cs="Arial"/>
          <w:sz w:val="20"/>
          <w:szCs w:val="20"/>
        </w:rPr>
        <w:t xml:space="preserve"> §</w:t>
      </w:r>
      <w:r w:rsidR="00D1502A" w:rsidRPr="005C3C09">
        <w:rPr>
          <w:rFonts w:ascii="Arial" w:hAnsi="Arial" w:cs="Arial"/>
          <w:sz w:val="20"/>
          <w:szCs w:val="20"/>
        </w:rPr>
        <w:t xml:space="preserve"> </w:t>
      </w:r>
      <w:r w:rsidRPr="005C3C09">
        <w:rPr>
          <w:rFonts w:ascii="Arial" w:hAnsi="Arial" w:cs="Arial"/>
          <w:sz w:val="20"/>
          <w:szCs w:val="20"/>
        </w:rPr>
        <w:t xml:space="preserve">aktiebolagslagen, revisorns yttrande </w:t>
      </w:r>
      <w:r w:rsidR="00692EB5" w:rsidRPr="005C3C09">
        <w:rPr>
          <w:rFonts w:ascii="Arial" w:hAnsi="Arial" w:cs="Arial"/>
          <w:sz w:val="20"/>
          <w:szCs w:val="20"/>
        </w:rPr>
        <w:t>rörande de tidigare</w:t>
      </w:r>
      <w:r w:rsidRPr="005C3C09">
        <w:rPr>
          <w:rFonts w:ascii="Arial" w:hAnsi="Arial" w:cs="Arial"/>
          <w:sz w:val="20"/>
          <w:szCs w:val="20"/>
        </w:rPr>
        <w:t xml:space="preserve"> riktlinjerna för ersättning till ledande</w:t>
      </w:r>
      <w:r w:rsidR="00D1502A" w:rsidRPr="005C3C09">
        <w:rPr>
          <w:rFonts w:ascii="Arial" w:hAnsi="Arial" w:cs="Arial"/>
          <w:sz w:val="20"/>
          <w:szCs w:val="20"/>
        </w:rPr>
        <w:t xml:space="preserve"> </w:t>
      </w:r>
      <w:r w:rsidRPr="005C3C09">
        <w:rPr>
          <w:rFonts w:ascii="Arial" w:hAnsi="Arial" w:cs="Arial"/>
          <w:sz w:val="20"/>
          <w:szCs w:val="20"/>
        </w:rPr>
        <w:t>befattningshavare</w:t>
      </w:r>
      <w:r w:rsidR="00AC1AD5">
        <w:rPr>
          <w:rFonts w:ascii="Arial" w:hAnsi="Arial" w:cs="Arial"/>
          <w:sz w:val="20"/>
          <w:szCs w:val="20"/>
        </w:rPr>
        <w:t xml:space="preserve">, </w:t>
      </w:r>
      <w:r w:rsidR="005554F5" w:rsidRPr="005C3C09">
        <w:rPr>
          <w:rFonts w:ascii="Arial" w:hAnsi="Arial" w:cs="Arial"/>
          <w:sz w:val="20"/>
          <w:szCs w:val="20"/>
        </w:rPr>
        <w:t>redogörelse för resultatet av ersättningsutskottets utvärdering enligt Svensk kod för bolagsstyrning,</w:t>
      </w:r>
      <w:r w:rsidR="00AC1AD5">
        <w:rPr>
          <w:rFonts w:ascii="Arial" w:hAnsi="Arial" w:cs="Arial"/>
          <w:sz w:val="20"/>
          <w:szCs w:val="20"/>
        </w:rPr>
        <w:t xml:space="preserve"> samt fullständiga köpoptionsvillkor</w:t>
      </w:r>
      <w:r w:rsidR="005554F5" w:rsidRPr="005C3C09">
        <w:rPr>
          <w:rFonts w:ascii="Arial" w:hAnsi="Arial" w:cs="Arial"/>
          <w:sz w:val="20"/>
          <w:szCs w:val="20"/>
        </w:rPr>
        <w:t xml:space="preserve"> </w:t>
      </w:r>
      <w:r w:rsidRPr="005C3C09">
        <w:rPr>
          <w:rFonts w:ascii="Arial" w:hAnsi="Arial" w:cs="Arial"/>
          <w:sz w:val="20"/>
          <w:szCs w:val="20"/>
        </w:rPr>
        <w:t>kommer att hållas tillgängliga på bolagets webbplats www.addnode</w:t>
      </w:r>
      <w:r w:rsidR="00692E73" w:rsidRPr="005C3C09">
        <w:rPr>
          <w:rFonts w:ascii="Arial" w:hAnsi="Arial" w:cs="Arial"/>
          <w:sz w:val="20"/>
          <w:szCs w:val="20"/>
        </w:rPr>
        <w:t>group</w:t>
      </w:r>
      <w:r w:rsidRPr="005C3C09">
        <w:rPr>
          <w:rFonts w:ascii="Arial" w:hAnsi="Arial" w:cs="Arial"/>
          <w:sz w:val="20"/>
          <w:szCs w:val="20"/>
        </w:rPr>
        <w:t>.com och hos bolaget senast från</w:t>
      </w:r>
      <w:r w:rsidR="00D1502A" w:rsidRPr="005C3C09">
        <w:rPr>
          <w:rFonts w:ascii="Arial" w:hAnsi="Arial" w:cs="Arial"/>
          <w:sz w:val="20"/>
          <w:szCs w:val="20"/>
        </w:rPr>
        <w:t xml:space="preserve"> </w:t>
      </w:r>
      <w:r w:rsidRPr="005C3C09">
        <w:rPr>
          <w:rFonts w:ascii="Arial" w:hAnsi="Arial" w:cs="Arial"/>
          <w:sz w:val="20"/>
          <w:szCs w:val="20"/>
        </w:rPr>
        <w:t xml:space="preserve">och med </w:t>
      </w:r>
      <w:r w:rsidR="00866CC5">
        <w:rPr>
          <w:rFonts w:ascii="Arial" w:hAnsi="Arial" w:cs="Arial"/>
          <w:sz w:val="20"/>
          <w:szCs w:val="20"/>
        </w:rPr>
        <w:t xml:space="preserve">tisdagen </w:t>
      </w:r>
      <w:r w:rsidRPr="0088164C">
        <w:rPr>
          <w:rFonts w:ascii="Arial" w:hAnsi="Arial" w:cs="Arial"/>
          <w:color w:val="000000"/>
          <w:sz w:val="20"/>
          <w:szCs w:val="20"/>
        </w:rPr>
        <w:t xml:space="preserve">den </w:t>
      </w:r>
      <w:r w:rsidR="00866CC5">
        <w:rPr>
          <w:rFonts w:ascii="Arial" w:hAnsi="Arial" w:cs="Arial"/>
          <w:color w:val="000000"/>
          <w:sz w:val="20"/>
          <w:szCs w:val="20"/>
        </w:rPr>
        <w:t xml:space="preserve">16 </w:t>
      </w:r>
      <w:r w:rsidR="00866FAC">
        <w:rPr>
          <w:rFonts w:ascii="Arial" w:hAnsi="Arial" w:cs="Arial"/>
          <w:color w:val="000000"/>
          <w:sz w:val="20"/>
          <w:szCs w:val="20"/>
        </w:rPr>
        <w:t>april</w:t>
      </w:r>
      <w:r w:rsidRPr="0088164C">
        <w:rPr>
          <w:rFonts w:ascii="Arial" w:hAnsi="Arial" w:cs="Arial"/>
          <w:color w:val="000000"/>
          <w:sz w:val="20"/>
          <w:szCs w:val="20"/>
        </w:rPr>
        <w:t xml:space="preserve"> </w:t>
      </w:r>
      <w:r w:rsidR="006F4119">
        <w:rPr>
          <w:rFonts w:ascii="Arial" w:hAnsi="Arial" w:cs="Arial"/>
          <w:color w:val="000000"/>
          <w:sz w:val="20"/>
          <w:szCs w:val="20"/>
        </w:rPr>
        <w:t>201</w:t>
      </w:r>
      <w:r w:rsidR="00866CC5">
        <w:rPr>
          <w:rFonts w:ascii="Arial" w:hAnsi="Arial" w:cs="Arial"/>
          <w:color w:val="000000"/>
          <w:sz w:val="20"/>
          <w:szCs w:val="20"/>
        </w:rPr>
        <w:t>9</w:t>
      </w:r>
      <w:r w:rsidRPr="0088164C">
        <w:rPr>
          <w:rFonts w:ascii="Arial" w:hAnsi="Arial" w:cs="Arial"/>
          <w:color w:val="000000"/>
          <w:sz w:val="20"/>
          <w:szCs w:val="20"/>
        </w:rPr>
        <w:t>. Handlingar enligt ovan skickas även till de aktieägare som begär det och</w:t>
      </w:r>
      <w:r w:rsidR="00D1502A" w:rsidRPr="0088164C">
        <w:rPr>
          <w:rFonts w:ascii="Arial" w:hAnsi="Arial" w:cs="Arial"/>
          <w:color w:val="000000"/>
          <w:sz w:val="20"/>
          <w:szCs w:val="20"/>
        </w:rPr>
        <w:t xml:space="preserve"> </w:t>
      </w:r>
      <w:r w:rsidRPr="0088164C">
        <w:rPr>
          <w:rFonts w:ascii="Arial" w:hAnsi="Arial" w:cs="Arial"/>
          <w:color w:val="000000"/>
          <w:sz w:val="20"/>
          <w:szCs w:val="20"/>
        </w:rPr>
        <w:t>uppger sin postadress.</w:t>
      </w:r>
    </w:p>
    <w:p w14:paraId="009BA84B" w14:textId="6E93F187" w:rsidR="00C96D68" w:rsidRDefault="00C96D68" w:rsidP="00C45F90">
      <w:pPr>
        <w:keepNext/>
        <w:autoSpaceDE w:val="0"/>
        <w:autoSpaceDN w:val="0"/>
        <w:adjustRightInd w:val="0"/>
        <w:spacing w:after="0" w:line="240" w:lineRule="auto"/>
        <w:jc w:val="both"/>
        <w:rPr>
          <w:rFonts w:ascii="Arial" w:hAnsi="Arial" w:cs="Arial"/>
          <w:color w:val="000000"/>
          <w:sz w:val="20"/>
          <w:szCs w:val="20"/>
        </w:rPr>
      </w:pPr>
    </w:p>
    <w:p w14:paraId="3B42C12A" w14:textId="77777777" w:rsidR="00C96D68" w:rsidRDefault="00C96D68" w:rsidP="00C96D68">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BEHANDLING AV PERSONUPPGIFTER</w:t>
      </w:r>
    </w:p>
    <w:p w14:paraId="48164DBC" w14:textId="0FEEB5FE" w:rsidR="004470AD" w:rsidRPr="00C94F1A" w:rsidRDefault="004470AD" w:rsidP="00C94F1A">
      <w:pPr>
        <w:spacing w:line="240" w:lineRule="auto"/>
        <w:rPr>
          <w:rFonts w:ascii="Arial" w:hAnsi="Arial" w:cs="Arial"/>
          <w:sz w:val="20"/>
          <w:szCs w:val="20"/>
        </w:rPr>
      </w:pPr>
      <w:r w:rsidRPr="00C94F1A">
        <w:rPr>
          <w:rFonts w:ascii="Arial" w:hAnsi="Arial" w:cs="Arial"/>
          <w:sz w:val="20"/>
          <w:szCs w:val="20"/>
        </w:rPr>
        <w:t xml:space="preserve">För information om hur dina personuppgifter behandlas hänvisas till den integritetspolicy som finns tillgänglig på </w:t>
      </w:r>
      <w:proofErr w:type="spellStart"/>
      <w:r w:rsidRPr="00C94F1A">
        <w:rPr>
          <w:rFonts w:ascii="Arial" w:hAnsi="Arial" w:cs="Arial"/>
          <w:sz w:val="20"/>
          <w:szCs w:val="20"/>
        </w:rPr>
        <w:t>Euroclears</w:t>
      </w:r>
      <w:proofErr w:type="spellEnd"/>
      <w:r w:rsidRPr="00C94F1A">
        <w:rPr>
          <w:rFonts w:ascii="Arial" w:hAnsi="Arial" w:cs="Arial"/>
          <w:sz w:val="20"/>
          <w:szCs w:val="20"/>
        </w:rPr>
        <w:t xml:space="preserve"> hemsida </w:t>
      </w:r>
      <w:hyperlink r:id="rId8" w:history="1">
        <w:r w:rsidR="00F012CB" w:rsidRPr="00D979B8">
          <w:rPr>
            <w:rStyle w:val="Hyperlnk"/>
            <w:rFonts w:ascii="Arial" w:hAnsi="Arial" w:cs="Arial"/>
            <w:sz w:val="20"/>
            <w:szCs w:val="20"/>
          </w:rPr>
          <w:t>https://www.euroclear.com/dam/ESw/Legal/Integritetspolicy-bolagsstammor-svenska.pdf</w:t>
        </w:r>
      </w:hyperlink>
      <w:r w:rsidRPr="00C94F1A">
        <w:rPr>
          <w:rFonts w:ascii="Arial" w:hAnsi="Arial" w:cs="Arial"/>
          <w:sz w:val="20"/>
          <w:szCs w:val="20"/>
        </w:rPr>
        <w:t>.</w:t>
      </w:r>
    </w:p>
    <w:p w14:paraId="68D060B4" w14:textId="77777777" w:rsidR="00D1502A" w:rsidRPr="0088164C" w:rsidRDefault="00D1502A" w:rsidP="00C45F90">
      <w:pPr>
        <w:autoSpaceDE w:val="0"/>
        <w:autoSpaceDN w:val="0"/>
        <w:adjustRightInd w:val="0"/>
        <w:spacing w:after="0" w:line="240" w:lineRule="auto"/>
        <w:jc w:val="both"/>
        <w:rPr>
          <w:rFonts w:ascii="Arial" w:hAnsi="Arial" w:cs="Arial"/>
          <w:color w:val="000000"/>
          <w:sz w:val="20"/>
          <w:szCs w:val="20"/>
        </w:rPr>
      </w:pPr>
    </w:p>
    <w:p w14:paraId="1D1ACC09" w14:textId="75F88C49" w:rsidR="00FC7E90" w:rsidRPr="0088164C" w:rsidRDefault="008E335A" w:rsidP="00C45F90">
      <w:pPr>
        <w:autoSpaceDE w:val="0"/>
        <w:autoSpaceDN w:val="0"/>
        <w:adjustRightInd w:val="0"/>
        <w:spacing w:after="0" w:line="240" w:lineRule="auto"/>
        <w:jc w:val="both"/>
        <w:rPr>
          <w:rFonts w:ascii="Arial" w:hAnsi="Arial" w:cs="Arial"/>
          <w:color w:val="000000"/>
          <w:sz w:val="20"/>
          <w:szCs w:val="20"/>
        </w:rPr>
      </w:pPr>
      <w:r w:rsidRPr="0088164C">
        <w:rPr>
          <w:rFonts w:ascii="Arial" w:hAnsi="Arial" w:cs="Arial"/>
          <w:color w:val="000000"/>
          <w:sz w:val="20"/>
          <w:szCs w:val="20"/>
        </w:rPr>
        <w:t xml:space="preserve">Stockholm i </w:t>
      </w:r>
      <w:r w:rsidR="00E7474E">
        <w:rPr>
          <w:rFonts w:ascii="Arial" w:hAnsi="Arial" w:cs="Arial"/>
          <w:color w:val="000000"/>
          <w:sz w:val="20"/>
          <w:szCs w:val="20"/>
        </w:rPr>
        <w:t>april</w:t>
      </w:r>
      <w:r w:rsidR="005D0F47" w:rsidRPr="0088164C">
        <w:rPr>
          <w:rFonts w:ascii="Arial" w:hAnsi="Arial" w:cs="Arial"/>
          <w:color w:val="000000"/>
          <w:sz w:val="20"/>
          <w:szCs w:val="20"/>
        </w:rPr>
        <w:t xml:space="preserve"> </w:t>
      </w:r>
      <w:r w:rsidR="00F31F59">
        <w:rPr>
          <w:rFonts w:ascii="Arial" w:hAnsi="Arial" w:cs="Arial"/>
          <w:color w:val="000000"/>
          <w:sz w:val="20"/>
          <w:szCs w:val="20"/>
        </w:rPr>
        <w:t>201</w:t>
      </w:r>
      <w:r w:rsidR="00866CC5">
        <w:rPr>
          <w:rFonts w:ascii="Arial" w:hAnsi="Arial" w:cs="Arial"/>
          <w:color w:val="000000"/>
          <w:sz w:val="20"/>
          <w:szCs w:val="20"/>
        </w:rPr>
        <w:t>9</w:t>
      </w:r>
    </w:p>
    <w:p w14:paraId="2812254D" w14:textId="77777777" w:rsidR="00D1502A" w:rsidRPr="0088164C" w:rsidRDefault="00D1502A" w:rsidP="00C45F90">
      <w:pPr>
        <w:autoSpaceDE w:val="0"/>
        <w:autoSpaceDN w:val="0"/>
        <w:adjustRightInd w:val="0"/>
        <w:spacing w:after="0" w:line="240" w:lineRule="auto"/>
        <w:jc w:val="both"/>
        <w:rPr>
          <w:rFonts w:ascii="Arial" w:hAnsi="Arial" w:cs="Arial"/>
          <w:color w:val="000000"/>
          <w:sz w:val="20"/>
          <w:szCs w:val="20"/>
        </w:rPr>
      </w:pPr>
    </w:p>
    <w:p w14:paraId="5B2DBF02" w14:textId="77777777" w:rsidR="00FC7E90" w:rsidRPr="0088164C" w:rsidRDefault="00287F20" w:rsidP="00C45F90">
      <w:pPr>
        <w:autoSpaceDE w:val="0"/>
        <w:autoSpaceDN w:val="0"/>
        <w:adjustRightInd w:val="0"/>
        <w:spacing w:after="0" w:line="240" w:lineRule="auto"/>
        <w:jc w:val="both"/>
        <w:rPr>
          <w:rFonts w:ascii="Arial" w:hAnsi="Arial" w:cs="Arial"/>
          <w:b/>
          <w:color w:val="000000"/>
          <w:sz w:val="20"/>
          <w:szCs w:val="20"/>
        </w:rPr>
      </w:pPr>
      <w:r w:rsidRPr="0088164C">
        <w:rPr>
          <w:rFonts w:ascii="Arial" w:hAnsi="Arial" w:cs="Arial"/>
          <w:b/>
          <w:color w:val="000000"/>
          <w:sz w:val="20"/>
          <w:szCs w:val="20"/>
        </w:rPr>
        <w:t xml:space="preserve">Addnode </w:t>
      </w:r>
      <w:r w:rsidR="002B2D5B" w:rsidRPr="0088164C">
        <w:rPr>
          <w:rFonts w:ascii="Arial" w:hAnsi="Arial" w:cs="Arial"/>
          <w:b/>
          <w:color w:val="000000"/>
          <w:sz w:val="20"/>
          <w:szCs w:val="20"/>
        </w:rPr>
        <w:t xml:space="preserve">Group </w:t>
      </w:r>
      <w:r w:rsidRPr="0088164C">
        <w:rPr>
          <w:rFonts w:ascii="Arial" w:hAnsi="Arial" w:cs="Arial"/>
          <w:b/>
          <w:color w:val="000000"/>
          <w:sz w:val="20"/>
          <w:szCs w:val="20"/>
        </w:rPr>
        <w:t>A</w:t>
      </w:r>
      <w:r w:rsidR="002B2D5B" w:rsidRPr="0088164C">
        <w:rPr>
          <w:rFonts w:ascii="Arial" w:hAnsi="Arial" w:cs="Arial"/>
          <w:b/>
          <w:color w:val="000000"/>
          <w:sz w:val="20"/>
          <w:szCs w:val="20"/>
        </w:rPr>
        <w:t>ktiebolag</w:t>
      </w:r>
      <w:r w:rsidRPr="0088164C">
        <w:rPr>
          <w:rFonts w:ascii="Arial" w:hAnsi="Arial" w:cs="Arial"/>
          <w:b/>
          <w:color w:val="000000"/>
          <w:sz w:val="20"/>
          <w:szCs w:val="20"/>
        </w:rPr>
        <w:t xml:space="preserve"> (publ)</w:t>
      </w:r>
    </w:p>
    <w:p w14:paraId="050586DF" w14:textId="77777777" w:rsidR="00F068E6" w:rsidRPr="002F6481" w:rsidRDefault="00FC7E90" w:rsidP="00C45F90">
      <w:pPr>
        <w:spacing w:line="240" w:lineRule="auto"/>
        <w:jc w:val="both"/>
        <w:rPr>
          <w:rFonts w:cs="Calibri"/>
        </w:rPr>
      </w:pPr>
      <w:r w:rsidRPr="0088164C">
        <w:rPr>
          <w:rFonts w:ascii="Arial" w:hAnsi="Arial" w:cs="Arial"/>
          <w:color w:val="000000"/>
          <w:sz w:val="20"/>
          <w:szCs w:val="20"/>
        </w:rPr>
        <w:t>Styrelsen</w:t>
      </w:r>
    </w:p>
    <w:sectPr w:rsidR="00F068E6" w:rsidRPr="002F6481" w:rsidSect="002B64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BD96" w14:textId="77777777" w:rsidR="00A93A0F" w:rsidRDefault="00A93A0F" w:rsidP="00EF5F77">
      <w:pPr>
        <w:spacing w:after="0" w:line="240" w:lineRule="auto"/>
      </w:pPr>
      <w:r>
        <w:separator/>
      </w:r>
    </w:p>
  </w:endnote>
  <w:endnote w:type="continuationSeparator" w:id="0">
    <w:p w14:paraId="041D9CF8" w14:textId="77777777" w:rsidR="00A93A0F" w:rsidRDefault="00A93A0F" w:rsidP="00EF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Fet">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D0F9" w14:textId="77777777" w:rsidR="00460ED5" w:rsidRDefault="00460E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DE0B" w14:textId="77777777" w:rsidR="00460ED5" w:rsidRDefault="00460E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3DD6" w14:textId="77777777" w:rsidR="00460ED5" w:rsidRDefault="00460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2E9E" w14:textId="77777777" w:rsidR="00A93A0F" w:rsidRDefault="00A93A0F" w:rsidP="00EF5F77">
      <w:pPr>
        <w:spacing w:after="0" w:line="240" w:lineRule="auto"/>
      </w:pPr>
      <w:r>
        <w:separator/>
      </w:r>
    </w:p>
  </w:footnote>
  <w:footnote w:type="continuationSeparator" w:id="0">
    <w:p w14:paraId="2AC9C6D6" w14:textId="77777777" w:rsidR="00A93A0F" w:rsidRDefault="00A93A0F" w:rsidP="00EF5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A11F" w14:textId="77777777" w:rsidR="00460ED5" w:rsidRDefault="00460E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2D2F" w14:textId="0DCFE895" w:rsidR="004A7ACC" w:rsidRDefault="004A7ACC" w:rsidP="004A7ACC">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1B66" w14:textId="77777777" w:rsidR="00460ED5" w:rsidRDefault="00460E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717"/>
    <w:multiLevelType w:val="hybridMultilevel"/>
    <w:tmpl w:val="081C5EFE"/>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499599F"/>
    <w:multiLevelType w:val="hybridMultilevel"/>
    <w:tmpl w:val="7FC41D0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1F34"/>
    <w:multiLevelType w:val="multilevel"/>
    <w:tmpl w:val="8AB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01A91"/>
    <w:multiLevelType w:val="hybridMultilevel"/>
    <w:tmpl w:val="568A76E8"/>
    <w:lvl w:ilvl="0" w:tplc="C644A48E">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 w15:restartNumberingAfterBreak="0">
    <w:nsid w:val="23955469"/>
    <w:multiLevelType w:val="hybridMultilevel"/>
    <w:tmpl w:val="895E5AC6"/>
    <w:lvl w:ilvl="0" w:tplc="041D0001">
      <w:start w:val="1"/>
      <w:numFmt w:val="bullet"/>
      <w:lvlText w:val=""/>
      <w:lvlJc w:val="left"/>
      <w:pPr>
        <w:ind w:left="720" w:hanging="360"/>
      </w:pPr>
      <w:rPr>
        <w:rFonts w:ascii="Symbol" w:hAnsi="Symbol" w:hint="default"/>
      </w:rPr>
    </w:lvl>
    <w:lvl w:ilvl="1" w:tplc="BF444A2C">
      <w:start w:val="20"/>
      <w:numFmt w:val="bullet"/>
      <w:lvlText w:val="•"/>
      <w:lvlJc w:val="left"/>
      <w:pPr>
        <w:ind w:left="1440" w:hanging="360"/>
      </w:pPr>
      <w:rPr>
        <w:rFonts w:ascii="Arial" w:eastAsia="Calibr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9A6682"/>
    <w:multiLevelType w:val="multilevel"/>
    <w:tmpl w:val="8D0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D5FED"/>
    <w:multiLevelType w:val="multilevel"/>
    <w:tmpl w:val="06BA8E62"/>
    <w:name w:val="alphalist"/>
    <w:lvl w:ilvl="0">
      <w:start w:val="1"/>
      <w:numFmt w:val="lowerLetter"/>
      <w:pStyle w:val="CQListalphaniv1"/>
      <w:lvlText w:val="(%1)"/>
      <w:lvlJc w:val="left"/>
      <w:pPr>
        <w:tabs>
          <w:tab w:val="num" w:pos="-31680"/>
        </w:tabs>
        <w:ind w:left="709" w:hanging="709"/>
      </w:pPr>
      <w:rPr>
        <w:rFonts w:hint="default"/>
      </w:rPr>
    </w:lvl>
    <w:lvl w:ilvl="1">
      <w:start w:val="1"/>
      <w:numFmt w:val="lowerRoman"/>
      <w:pStyle w:val="CQListalphaniv2"/>
      <w:lvlText w:val="(%2)"/>
      <w:lvlJc w:val="left"/>
      <w:pPr>
        <w:tabs>
          <w:tab w:val="num" w:pos="1418"/>
        </w:tabs>
        <w:ind w:left="1418" w:hanging="709"/>
      </w:pPr>
      <w:rPr>
        <w:rFonts w:hint="default"/>
      </w:rPr>
    </w:lvl>
    <w:lvl w:ilvl="2">
      <w:start w:val="1"/>
      <w:numFmt w:val="lowerRoman"/>
      <w:lvlText w:val="%3)"/>
      <w:lvlJc w:val="left"/>
      <w:pPr>
        <w:tabs>
          <w:tab w:val="num" w:pos="-31680"/>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1853D0A"/>
    <w:multiLevelType w:val="hybridMultilevel"/>
    <w:tmpl w:val="BA96B590"/>
    <w:lvl w:ilvl="0" w:tplc="07B4DC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82815"/>
    <w:multiLevelType w:val="multilevel"/>
    <w:tmpl w:val="4412DDC2"/>
    <w:name w:val="rubrik3"/>
    <w:lvl w:ilvl="0">
      <w:start w:val="1"/>
      <w:numFmt w:val="decimal"/>
      <w:pStyle w:val="CQRubrik1"/>
      <w:lvlText w:val="%1."/>
      <w:lvlJc w:val="left"/>
      <w:pPr>
        <w:tabs>
          <w:tab w:val="num" w:pos="-31680"/>
        </w:tabs>
        <w:ind w:left="709" w:hanging="709"/>
      </w:pPr>
      <w:rPr>
        <w:rFonts w:hint="default"/>
      </w:rPr>
    </w:lvl>
    <w:lvl w:ilvl="1">
      <w:start w:val="1"/>
      <w:numFmt w:val="decimal"/>
      <w:pStyle w:val="CQRubrik2"/>
      <w:lvlText w:val="%1.%2"/>
      <w:lvlJc w:val="left"/>
      <w:pPr>
        <w:tabs>
          <w:tab w:val="num" w:pos="-31680"/>
        </w:tabs>
        <w:ind w:left="709" w:hanging="709"/>
      </w:pPr>
      <w:rPr>
        <w:rFonts w:hint="default"/>
      </w:rPr>
    </w:lvl>
    <w:lvl w:ilvl="2">
      <w:start w:val="1"/>
      <w:numFmt w:val="decimal"/>
      <w:pStyle w:val="CQRubrik3"/>
      <w:lvlText w:val="%1.%2.%3"/>
      <w:lvlJc w:val="left"/>
      <w:pPr>
        <w:tabs>
          <w:tab w:val="num" w:pos="-31680"/>
        </w:tabs>
        <w:ind w:left="709" w:hanging="709"/>
      </w:pPr>
      <w:rPr>
        <w:rFonts w:hint="default"/>
      </w:rPr>
    </w:lvl>
    <w:lvl w:ilvl="3">
      <w:start w:val="1"/>
      <w:numFmt w:val="decimal"/>
      <w:pStyle w:val="CQNumreradLptext4"/>
      <w:lvlText w:val="%1.%2.%3.%4"/>
      <w:lvlJc w:val="left"/>
      <w:pPr>
        <w:tabs>
          <w:tab w:val="num" w:pos="864"/>
        </w:tabs>
        <w:ind w:left="709" w:hanging="709"/>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9" w15:restartNumberingAfterBreak="0">
    <w:nsid w:val="48B0500F"/>
    <w:multiLevelType w:val="hybridMultilevel"/>
    <w:tmpl w:val="4E26629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1F194D"/>
    <w:multiLevelType w:val="hybridMultilevel"/>
    <w:tmpl w:val="AB7AE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FA55FC"/>
    <w:multiLevelType w:val="hybridMultilevel"/>
    <w:tmpl w:val="E2E881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131A08"/>
    <w:multiLevelType w:val="hybridMultilevel"/>
    <w:tmpl w:val="7FA20FC8"/>
    <w:lvl w:ilvl="0" w:tplc="D31C7D04">
      <w:start w:val="1"/>
      <w:numFmt w:val="lowerLetter"/>
      <w:lvlText w:val="(%1)"/>
      <w:lvlJc w:val="left"/>
      <w:pPr>
        <w:ind w:left="2616" w:hanging="1305"/>
      </w:pPr>
      <w:rPr>
        <w:rFonts w:hint="default"/>
      </w:rPr>
    </w:lvl>
    <w:lvl w:ilvl="1" w:tplc="041D0019" w:tentative="1">
      <w:start w:val="1"/>
      <w:numFmt w:val="lowerLetter"/>
      <w:lvlText w:val="%2."/>
      <w:lvlJc w:val="left"/>
      <w:pPr>
        <w:ind w:left="2391" w:hanging="360"/>
      </w:pPr>
    </w:lvl>
    <w:lvl w:ilvl="2" w:tplc="041D001B" w:tentative="1">
      <w:start w:val="1"/>
      <w:numFmt w:val="lowerRoman"/>
      <w:lvlText w:val="%3."/>
      <w:lvlJc w:val="right"/>
      <w:pPr>
        <w:ind w:left="3111" w:hanging="180"/>
      </w:pPr>
    </w:lvl>
    <w:lvl w:ilvl="3" w:tplc="041D000F" w:tentative="1">
      <w:start w:val="1"/>
      <w:numFmt w:val="decimal"/>
      <w:lvlText w:val="%4."/>
      <w:lvlJc w:val="left"/>
      <w:pPr>
        <w:ind w:left="3831" w:hanging="360"/>
      </w:pPr>
    </w:lvl>
    <w:lvl w:ilvl="4" w:tplc="041D0019" w:tentative="1">
      <w:start w:val="1"/>
      <w:numFmt w:val="lowerLetter"/>
      <w:lvlText w:val="%5."/>
      <w:lvlJc w:val="left"/>
      <w:pPr>
        <w:ind w:left="4551" w:hanging="360"/>
      </w:pPr>
    </w:lvl>
    <w:lvl w:ilvl="5" w:tplc="041D001B" w:tentative="1">
      <w:start w:val="1"/>
      <w:numFmt w:val="lowerRoman"/>
      <w:lvlText w:val="%6."/>
      <w:lvlJc w:val="right"/>
      <w:pPr>
        <w:ind w:left="5271" w:hanging="180"/>
      </w:pPr>
    </w:lvl>
    <w:lvl w:ilvl="6" w:tplc="041D000F" w:tentative="1">
      <w:start w:val="1"/>
      <w:numFmt w:val="decimal"/>
      <w:lvlText w:val="%7."/>
      <w:lvlJc w:val="left"/>
      <w:pPr>
        <w:ind w:left="5991" w:hanging="360"/>
      </w:pPr>
    </w:lvl>
    <w:lvl w:ilvl="7" w:tplc="041D0019" w:tentative="1">
      <w:start w:val="1"/>
      <w:numFmt w:val="lowerLetter"/>
      <w:lvlText w:val="%8."/>
      <w:lvlJc w:val="left"/>
      <w:pPr>
        <w:ind w:left="6711" w:hanging="360"/>
      </w:pPr>
    </w:lvl>
    <w:lvl w:ilvl="8" w:tplc="041D001B" w:tentative="1">
      <w:start w:val="1"/>
      <w:numFmt w:val="lowerRoman"/>
      <w:lvlText w:val="%9."/>
      <w:lvlJc w:val="right"/>
      <w:pPr>
        <w:ind w:left="7431" w:hanging="180"/>
      </w:pPr>
    </w:lvl>
  </w:abstractNum>
  <w:abstractNum w:abstractNumId="13" w15:restartNumberingAfterBreak="0">
    <w:nsid w:val="6B5D1A42"/>
    <w:multiLevelType w:val="hybridMultilevel"/>
    <w:tmpl w:val="1DD87070"/>
    <w:lvl w:ilvl="0" w:tplc="07B4DC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E9165D"/>
    <w:multiLevelType w:val="hybridMultilevel"/>
    <w:tmpl w:val="56B2609C"/>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540E4"/>
    <w:multiLevelType w:val="multilevel"/>
    <w:tmpl w:val="777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969E6"/>
    <w:multiLevelType w:val="hybridMultilevel"/>
    <w:tmpl w:val="000C1966"/>
    <w:lvl w:ilvl="0" w:tplc="0A3272BC">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236A79"/>
    <w:multiLevelType w:val="hybridMultilevel"/>
    <w:tmpl w:val="779AE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9"/>
  </w:num>
  <w:num w:numId="5">
    <w:abstractNumId w:val="1"/>
  </w:num>
  <w:num w:numId="6">
    <w:abstractNumId w:val="14"/>
  </w:num>
  <w:num w:numId="7">
    <w:abstractNumId w:val="12"/>
  </w:num>
  <w:num w:numId="8">
    <w:abstractNumId w:val="6"/>
  </w:num>
  <w:num w:numId="9">
    <w:abstractNumId w:val="8"/>
  </w:num>
  <w:num w:numId="10">
    <w:abstractNumId w:val="10"/>
  </w:num>
  <w:num w:numId="11">
    <w:abstractNumId w:val="13"/>
  </w:num>
  <w:num w:numId="12">
    <w:abstractNumId w:val="7"/>
  </w:num>
  <w:num w:numId="13">
    <w:abstractNumId w:val="5"/>
  </w:num>
  <w:num w:numId="14">
    <w:abstractNumId w:val="2"/>
  </w:num>
  <w:num w:numId="15">
    <w:abstractNumId w:val="15"/>
  </w:num>
  <w:num w:numId="16">
    <w:abstractNumId w:val="16"/>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0"/>
    <w:rsid w:val="000044E2"/>
    <w:rsid w:val="00006C5C"/>
    <w:rsid w:val="000100BD"/>
    <w:rsid w:val="00015356"/>
    <w:rsid w:val="00020639"/>
    <w:rsid w:val="00021BD3"/>
    <w:rsid w:val="000252D1"/>
    <w:rsid w:val="00037439"/>
    <w:rsid w:val="00043156"/>
    <w:rsid w:val="00056019"/>
    <w:rsid w:val="00062A5C"/>
    <w:rsid w:val="00065E1F"/>
    <w:rsid w:val="000717C8"/>
    <w:rsid w:val="0007307B"/>
    <w:rsid w:val="00077C6A"/>
    <w:rsid w:val="00082D9B"/>
    <w:rsid w:val="00083372"/>
    <w:rsid w:val="000865B7"/>
    <w:rsid w:val="000876A2"/>
    <w:rsid w:val="00090C6B"/>
    <w:rsid w:val="000913AD"/>
    <w:rsid w:val="0009171E"/>
    <w:rsid w:val="00094928"/>
    <w:rsid w:val="000970DA"/>
    <w:rsid w:val="00097163"/>
    <w:rsid w:val="000A3D7A"/>
    <w:rsid w:val="000A3E14"/>
    <w:rsid w:val="000A4952"/>
    <w:rsid w:val="000A4D74"/>
    <w:rsid w:val="000A53F5"/>
    <w:rsid w:val="000A624C"/>
    <w:rsid w:val="000A7975"/>
    <w:rsid w:val="000B2E63"/>
    <w:rsid w:val="000C5DEC"/>
    <w:rsid w:val="000D0351"/>
    <w:rsid w:val="000D299E"/>
    <w:rsid w:val="000D4AA7"/>
    <w:rsid w:val="000D6B77"/>
    <w:rsid w:val="000E13B5"/>
    <w:rsid w:val="000F1102"/>
    <w:rsid w:val="0010042B"/>
    <w:rsid w:val="001069F7"/>
    <w:rsid w:val="00111B63"/>
    <w:rsid w:val="00112628"/>
    <w:rsid w:val="00117E03"/>
    <w:rsid w:val="00126015"/>
    <w:rsid w:val="00126603"/>
    <w:rsid w:val="00126E46"/>
    <w:rsid w:val="0013215B"/>
    <w:rsid w:val="00133E6B"/>
    <w:rsid w:val="001379CD"/>
    <w:rsid w:val="00137DA9"/>
    <w:rsid w:val="00157E5A"/>
    <w:rsid w:val="001607DE"/>
    <w:rsid w:val="00165C22"/>
    <w:rsid w:val="001704E4"/>
    <w:rsid w:val="00172974"/>
    <w:rsid w:val="001909F7"/>
    <w:rsid w:val="00195BA2"/>
    <w:rsid w:val="00196514"/>
    <w:rsid w:val="00197E3A"/>
    <w:rsid w:val="001A3E99"/>
    <w:rsid w:val="001A6ABC"/>
    <w:rsid w:val="001B03DB"/>
    <w:rsid w:val="001B1B6F"/>
    <w:rsid w:val="001C0FF8"/>
    <w:rsid w:val="001C4628"/>
    <w:rsid w:val="001C56B3"/>
    <w:rsid w:val="001C7BCA"/>
    <w:rsid w:val="001D1861"/>
    <w:rsid w:val="001D586A"/>
    <w:rsid w:val="001E1293"/>
    <w:rsid w:val="001E1D93"/>
    <w:rsid w:val="001E58F8"/>
    <w:rsid w:val="001F07E9"/>
    <w:rsid w:val="001F4BA2"/>
    <w:rsid w:val="002060C0"/>
    <w:rsid w:val="00211132"/>
    <w:rsid w:val="00212B84"/>
    <w:rsid w:val="00212F6F"/>
    <w:rsid w:val="00220E4D"/>
    <w:rsid w:val="00223E1F"/>
    <w:rsid w:val="0022401E"/>
    <w:rsid w:val="002248F2"/>
    <w:rsid w:val="002254EE"/>
    <w:rsid w:val="00233AD7"/>
    <w:rsid w:val="002460A7"/>
    <w:rsid w:val="0024789C"/>
    <w:rsid w:val="00256AB2"/>
    <w:rsid w:val="002635BF"/>
    <w:rsid w:val="00266B41"/>
    <w:rsid w:val="00267E14"/>
    <w:rsid w:val="002706AC"/>
    <w:rsid w:val="00270FF3"/>
    <w:rsid w:val="00274047"/>
    <w:rsid w:val="00274490"/>
    <w:rsid w:val="00274E8F"/>
    <w:rsid w:val="00275963"/>
    <w:rsid w:val="0028028D"/>
    <w:rsid w:val="00280748"/>
    <w:rsid w:val="00286D26"/>
    <w:rsid w:val="00287F20"/>
    <w:rsid w:val="00292AAD"/>
    <w:rsid w:val="00293014"/>
    <w:rsid w:val="00296404"/>
    <w:rsid w:val="002A2E17"/>
    <w:rsid w:val="002A4591"/>
    <w:rsid w:val="002B1688"/>
    <w:rsid w:val="002B2D5B"/>
    <w:rsid w:val="002B5F3B"/>
    <w:rsid w:val="002B6453"/>
    <w:rsid w:val="002B68E7"/>
    <w:rsid w:val="002B68F0"/>
    <w:rsid w:val="002C2981"/>
    <w:rsid w:val="002C383E"/>
    <w:rsid w:val="002D1B3F"/>
    <w:rsid w:val="002D7D1D"/>
    <w:rsid w:val="002E4833"/>
    <w:rsid w:val="002F1003"/>
    <w:rsid w:val="002F6481"/>
    <w:rsid w:val="00304CEE"/>
    <w:rsid w:val="00312164"/>
    <w:rsid w:val="0031408D"/>
    <w:rsid w:val="003160F4"/>
    <w:rsid w:val="00323DCC"/>
    <w:rsid w:val="003419AD"/>
    <w:rsid w:val="00341B18"/>
    <w:rsid w:val="00341B51"/>
    <w:rsid w:val="003457B5"/>
    <w:rsid w:val="00353458"/>
    <w:rsid w:val="00366B00"/>
    <w:rsid w:val="00372024"/>
    <w:rsid w:val="00372092"/>
    <w:rsid w:val="00373DC5"/>
    <w:rsid w:val="00375207"/>
    <w:rsid w:val="003776AF"/>
    <w:rsid w:val="00377809"/>
    <w:rsid w:val="00382005"/>
    <w:rsid w:val="00382410"/>
    <w:rsid w:val="003831E8"/>
    <w:rsid w:val="00395849"/>
    <w:rsid w:val="00395CC5"/>
    <w:rsid w:val="00396213"/>
    <w:rsid w:val="003A22DB"/>
    <w:rsid w:val="003A2B20"/>
    <w:rsid w:val="003A32CF"/>
    <w:rsid w:val="003A4666"/>
    <w:rsid w:val="003A5FA0"/>
    <w:rsid w:val="003C360A"/>
    <w:rsid w:val="003D1DBF"/>
    <w:rsid w:val="003D24D1"/>
    <w:rsid w:val="003D25DF"/>
    <w:rsid w:val="003D2ACF"/>
    <w:rsid w:val="003D779B"/>
    <w:rsid w:val="003D794D"/>
    <w:rsid w:val="003E4EA8"/>
    <w:rsid w:val="003F0A0E"/>
    <w:rsid w:val="003F1014"/>
    <w:rsid w:val="003F182A"/>
    <w:rsid w:val="003F38B6"/>
    <w:rsid w:val="003F3CAE"/>
    <w:rsid w:val="003F5DF7"/>
    <w:rsid w:val="00401E86"/>
    <w:rsid w:val="00407AAB"/>
    <w:rsid w:val="0041136E"/>
    <w:rsid w:val="00415F92"/>
    <w:rsid w:val="00417384"/>
    <w:rsid w:val="00417483"/>
    <w:rsid w:val="004251CC"/>
    <w:rsid w:val="00430024"/>
    <w:rsid w:val="004305DC"/>
    <w:rsid w:val="00432082"/>
    <w:rsid w:val="004334D5"/>
    <w:rsid w:val="00443149"/>
    <w:rsid w:val="004470AD"/>
    <w:rsid w:val="00447796"/>
    <w:rsid w:val="00457722"/>
    <w:rsid w:val="00460ED5"/>
    <w:rsid w:val="00462DC0"/>
    <w:rsid w:val="004659B0"/>
    <w:rsid w:val="0046709C"/>
    <w:rsid w:val="00470E59"/>
    <w:rsid w:val="00471230"/>
    <w:rsid w:val="0049472B"/>
    <w:rsid w:val="00495F94"/>
    <w:rsid w:val="004A2105"/>
    <w:rsid w:val="004A24D9"/>
    <w:rsid w:val="004A47E9"/>
    <w:rsid w:val="004A6A73"/>
    <w:rsid w:val="004A6DB7"/>
    <w:rsid w:val="004A7ACC"/>
    <w:rsid w:val="004B145F"/>
    <w:rsid w:val="004B253B"/>
    <w:rsid w:val="004E7AA7"/>
    <w:rsid w:val="004F4E03"/>
    <w:rsid w:val="00502C65"/>
    <w:rsid w:val="00503380"/>
    <w:rsid w:val="0050751D"/>
    <w:rsid w:val="00507E03"/>
    <w:rsid w:val="00510A9F"/>
    <w:rsid w:val="00514A68"/>
    <w:rsid w:val="00515169"/>
    <w:rsid w:val="005174DB"/>
    <w:rsid w:val="00525923"/>
    <w:rsid w:val="005273FE"/>
    <w:rsid w:val="0053169C"/>
    <w:rsid w:val="005319C2"/>
    <w:rsid w:val="00532332"/>
    <w:rsid w:val="005342BC"/>
    <w:rsid w:val="00540500"/>
    <w:rsid w:val="00544785"/>
    <w:rsid w:val="005536BD"/>
    <w:rsid w:val="005554F5"/>
    <w:rsid w:val="005555D6"/>
    <w:rsid w:val="0055712C"/>
    <w:rsid w:val="00560BA9"/>
    <w:rsid w:val="005723A4"/>
    <w:rsid w:val="00575468"/>
    <w:rsid w:val="005754E3"/>
    <w:rsid w:val="00576D78"/>
    <w:rsid w:val="005801D8"/>
    <w:rsid w:val="00582692"/>
    <w:rsid w:val="005840E1"/>
    <w:rsid w:val="00594E39"/>
    <w:rsid w:val="005B0E54"/>
    <w:rsid w:val="005B330C"/>
    <w:rsid w:val="005C3C09"/>
    <w:rsid w:val="005C77FF"/>
    <w:rsid w:val="005D0F47"/>
    <w:rsid w:val="005D4A3B"/>
    <w:rsid w:val="005D54B3"/>
    <w:rsid w:val="005D65FF"/>
    <w:rsid w:val="005E56B4"/>
    <w:rsid w:val="005E5ECE"/>
    <w:rsid w:val="00602766"/>
    <w:rsid w:val="0060699E"/>
    <w:rsid w:val="00606EDB"/>
    <w:rsid w:val="00615258"/>
    <w:rsid w:val="00623B66"/>
    <w:rsid w:val="00626429"/>
    <w:rsid w:val="00626C73"/>
    <w:rsid w:val="00626D62"/>
    <w:rsid w:val="00632C21"/>
    <w:rsid w:val="00632CDA"/>
    <w:rsid w:val="00644DDA"/>
    <w:rsid w:val="00646580"/>
    <w:rsid w:val="00650449"/>
    <w:rsid w:val="006573E3"/>
    <w:rsid w:val="00661206"/>
    <w:rsid w:val="0066208C"/>
    <w:rsid w:val="00663881"/>
    <w:rsid w:val="00671C6E"/>
    <w:rsid w:val="00675619"/>
    <w:rsid w:val="0068127D"/>
    <w:rsid w:val="00682310"/>
    <w:rsid w:val="006837D2"/>
    <w:rsid w:val="00684433"/>
    <w:rsid w:val="00685237"/>
    <w:rsid w:val="00685926"/>
    <w:rsid w:val="00692E73"/>
    <w:rsid w:val="00692EB5"/>
    <w:rsid w:val="006A192B"/>
    <w:rsid w:val="006A3F2E"/>
    <w:rsid w:val="006A6C77"/>
    <w:rsid w:val="006B7C16"/>
    <w:rsid w:val="006C1DCD"/>
    <w:rsid w:val="006C48E9"/>
    <w:rsid w:val="006D013C"/>
    <w:rsid w:val="006D5513"/>
    <w:rsid w:val="006E052F"/>
    <w:rsid w:val="006F0D15"/>
    <w:rsid w:val="006F0E33"/>
    <w:rsid w:val="006F4119"/>
    <w:rsid w:val="006F4788"/>
    <w:rsid w:val="0070443B"/>
    <w:rsid w:val="00706A11"/>
    <w:rsid w:val="00712F4C"/>
    <w:rsid w:val="0071546D"/>
    <w:rsid w:val="0072028F"/>
    <w:rsid w:val="00725FFA"/>
    <w:rsid w:val="00740FAC"/>
    <w:rsid w:val="00746A06"/>
    <w:rsid w:val="00751E55"/>
    <w:rsid w:val="0075339F"/>
    <w:rsid w:val="00754C0B"/>
    <w:rsid w:val="00754E77"/>
    <w:rsid w:val="00770924"/>
    <w:rsid w:val="00774D16"/>
    <w:rsid w:val="00777510"/>
    <w:rsid w:val="00782904"/>
    <w:rsid w:val="00786D8C"/>
    <w:rsid w:val="00792712"/>
    <w:rsid w:val="007929E8"/>
    <w:rsid w:val="00796129"/>
    <w:rsid w:val="007A0140"/>
    <w:rsid w:val="007A3EAF"/>
    <w:rsid w:val="007A4FE7"/>
    <w:rsid w:val="007A61F6"/>
    <w:rsid w:val="007B50B9"/>
    <w:rsid w:val="007B76F4"/>
    <w:rsid w:val="007D02D5"/>
    <w:rsid w:val="007D33E0"/>
    <w:rsid w:val="007D719F"/>
    <w:rsid w:val="007D7703"/>
    <w:rsid w:val="007E6B2E"/>
    <w:rsid w:val="007F2045"/>
    <w:rsid w:val="007F3A88"/>
    <w:rsid w:val="007F5DF8"/>
    <w:rsid w:val="007F6FA5"/>
    <w:rsid w:val="0081058E"/>
    <w:rsid w:val="00811209"/>
    <w:rsid w:val="00813B45"/>
    <w:rsid w:val="008276CD"/>
    <w:rsid w:val="008300A4"/>
    <w:rsid w:val="008338F8"/>
    <w:rsid w:val="008351C3"/>
    <w:rsid w:val="0083616E"/>
    <w:rsid w:val="00836BD4"/>
    <w:rsid w:val="00842E3B"/>
    <w:rsid w:val="00843658"/>
    <w:rsid w:val="008436E9"/>
    <w:rsid w:val="0084455D"/>
    <w:rsid w:val="00847844"/>
    <w:rsid w:val="008502EC"/>
    <w:rsid w:val="0085158E"/>
    <w:rsid w:val="0085177A"/>
    <w:rsid w:val="008521EB"/>
    <w:rsid w:val="00855F74"/>
    <w:rsid w:val="00857B3E"/>
    <w:rsid w:val="00866CC5"/>
    <w:rsid w:val="00866FAC"/>
    <w:rsid w:val="00874322"/>
    <w:rsid w:val="0088164C"/>
    <w:rsid w:val="0088300D"/>
    <w:rsid w:val="008863C3"/>
    <w:rsid w:val="008A03D6"/>
    <w:rsid w:val="008A4521"/>
    <w:rsid w:val="008A4AC5"/>
    <w:rsid w:val="008A744D"/>
    <w:rsid w:val="008B4634"/>
    <w:rsid w:val="008C52BF"/>
    <w:rsid w:val="008C606D"/>
    <w:rsid w:val="008C79E6"/>
    <w:rsid w:val="008D0A77"/>
    <w:rsid w:val="008D22CD"/>
    <w:rsid w:val="008D25E8"/>
    <w:rsid w:val="008D771A"/>
    <w:rsid w:val="008E335A"/>
    <w:rsid w:val="008F3192"/>
    <w:rsid w:val="008F4A28"/>
    <w:rsid w:val="008F5528"/>
    <w:rsid w:val="008F6E6D"/>
    <w:rsid w:val="0091080B"/>
    <w:rsid w:val="00920AFE"/>
    <w:rsid w:val="00921D8D"/>
    <w:rsid w:val="00921E79"/>
    <w:rsid w:val="00923A8E"/>
    <w:rsid w:val="00926801"/>
    <w:rsid w:val="00932308"/>
    <w:rsid w:val="00932447"/>
    <w:rsid w:val="00936AB7"/>
    <w:rsid w:val="00937747"/>
    <w:rsid w:val="00942FDF"/>
    <w:rsid w:val="00953415"/>
    <w:rsid w:val="0096794F"/>
    <w:rsid w:val="00971861"/>
    <w:rsid w:val="0097463F"/>
    <w:rsid w:val="009836E9"/>
    <w:rsid w:val="009852F2"/>
    <w:rsid w:val="009855BD"/>
    <w:rsid w:val="009915FB"/>
    <w:rsid w:val="00994BDE"/>
    <w:rsid w:val="009A302B"/>
    <w:rsid w:val="009A580E"/>
    <w:rsid w:val="009A5E97"/>
    <w:rsid w:val="009B4444"/>
    <w:rsid w:val="009B4557"/>
    <w:rsid w:val="009B6F01"/>
    <w:rsid w:val="009C0AF5"/>
    <w:rsid w:val="009C135F"/>
    <w:rsid w:val="009C3EE8"/>
    <w:rsid w:val="009C57A2"/>
    <w:rsid w:val="009C5918"/>
    <w:rsid w:val="009D0522"/>
    <w:rsid w:val="009D6AA8"/>
    <w:rsid w:val="009E0820"/>
    <w:rsid w:val="009E0C70"/>
    <w:rsid w:val="009E15A7"/>
    <w:rsid w:val="009E4115"/>
    <w:rsid w:val="009E5EFC"/>
    <w:rsid w:val="009E6AA1"/>
    <w:rsid w:val="009F6E9D"/>
    <w:rsid w:val="00A0037F"/>
    <w:rsid w:val="00A046B8"/>
    <w:rsid w:val="00A04B50"/>
    <w:rsid w:val="00A06352"/>
    <w:rsid w:val="00A14F8B"/>
    <w:rsid w:val="00A178A8"/>
    <w:rsid w:val="00A221C4"/>
    <w:rsid w:val="00A336EB"/>
    <w:rsid w:val="00A35FA2"/>
    <w:rsid w:val="00A37058"/>
    <w:rsid w:val="00A401CB"/>
    <w:rsid w:val="00A41452"/>
    <w:rsid w:val="00A61F05"/>
    <w:rsid w:val="00A64056"/>
    <w:rsid w:val="00A65A69"/>
    <w:rsid w:val="00A7295A"/>
    <w:rsid w:val="00A74104"/>
    <w:rsid w:val="00A82611"/>
    <w:rsid w:val="00A9084A"/>
    <w:rsid w:val="00A93A0F"/>
    <w:rsid w:val="00A950FB"/>
    <w:rsid w:val="00A96841"/>
    <w:rsid w:val="00AB3343"/>
    <w:rsid w:val="00AC1631"/>
    <w:rsid w:val="00AC1AD5"/>
    <w:rsid w:val="00AC3909"/>
    <w:rsid w:val="00AD525E"/>
    <w:rsid w:val="00AD7E37"/>
    <w:rsid w:val="00AF1E48"/>
    <w:rsid w:val="00AF5827"/>
    <w:rsid w:val="00B05ACD"/>
    <w:rsid w:val="00B1264B"/>
    <w:rsid w:val="00B2007F"/>
    <w:rsid w:val="00B40EDF"/>
    <w:rsid w:val="00B47DA7"/>
    <w:rsid w:val="00B5374F"/>
    <w:rsid w:val="00B54A80"/>
    <w:rsid w:val="00B56E30"/>
    <w:rsid w:val="00B67D61"/>
    <w:rsid w:val="00B706C3"/>
    <w:rsid w:val="00B718D2"/>
    <w:rsid w:val="00B732AC"/>
    <w:rsid w:val="00B762BF"/>
    <w:rsid w:val="00B767AE"/>
    <w:rsid w:val="00B8010E"/>
    <w:rsid w:val="00B80B49"/>
    <w:rsid w:val="00B80F16"/>
    <w:rsid w:val="00B82D13"/>
    <w:rsid w:val="00B86150"/>
    <w:rsid w:val="00B867E0"/>
    <w:rsid w:val="00B918E0"/>
    <w:rsid w:val="00BA0972"/>
    <w:rsid w:val="00BA346F"/>
    <w:rsid w:val="00BA65A6"/>
    <w:rsid w:val="00BB5EF8"/>
    <w:rsid w:val="00BC0E5A"/>
    <w:rsid w:val="00BD33A2"/>
    <w:rsid w:val="00BD3D28"/>
    <w:rsid w:val="00BD5F76"/>
    <w:rsid w:val="00C056B2"/>
    <w:rsid w:val="00C05A4D"/>
    <w:rsid w:val="00C15026"/>
    <w:rsid w:val="00C176D8"/>
    <w:rsid w:val="00C20648"/>
    <w:rsid w:val="00C212EB"/>
    <w:rsid w:val="00C2275B"/>
    <w:rsid w:val="00C27EED"/>
    <w:rsid w:val="00C3654B"/>
    <w:rsid w:val="00C4085A"/>
    <w:rsid w:val="00C40C11"/>
    <w:rsid w:val="00C42C3D"/>
    <w:rsid w:val="00C45F90"/>
    <w:rsid w:val="00C51A9F"/>
    <w:rsid w:val="00C53ACE"/>
    <w:rsid w:val="00C54746"/>
    <w:rsid w:val="00C572B9"/>
    <w:rsid w:val="00C66364"/>
    <w:rsid w:val="00C6653E"/>
    <w:rsid w:val="00C72381"/>
    <w:rsid w:val="00C74D38"/>
    <w:rsid w:val="00C83434"/>
    <w:rsid w:val="00C84A8C"/>
    <w:rsid w:val="00C84DEC"/>
    <w:rsid w:val="00C91956"/>
    <w:rsid w:val="00C928F4"/>
    <w:rsid w:val="00C947DF"/>
    <w:rsid w:val="00C94F1A"/>
    <w:rsid w:val="00C96D68"/>
    <w:rsid w:val="00CB2C0C"/>
    <w:rsid w:val="00CB3EED"/>
    <w:rsid w:val="00CB5648"/>
    <w:rsid w:val="00CB5AF5"/>
    <w:rsid w:val="00CB6699"/>
    <w:rsid w:val="00CB6982"/>
    <w:rsid w:val="00CC018D"/>
    <w:rsid w:val="00CC3A14"/>
    <w:rsid w:val="00CC412C"/>
    <w:rsid w:val="00CD1196"/>
    <w:rsid w:val="00CD329D"/>
    <w:rsid w:val="00CD3DB0"/>
    <w:rsid w:val="00CE03DA"/>
    <w:rsid w:val="00CE4CA0"/>
    <w:rsid w:val="00CF2D50"/>
    <w:rsid w:val="00D03E25"/>
    <w:rsid w:val="00D07015"/>
    <w:rsid w:val="00D13B30"/>
    <w:rsid w:val="00D1420E"/>
    <w:rsid w:val="00D1502A"/>
    <w:rsid w:val="00D15DC0"/>
    <w:rsid w:val="00D171C0"/>
    <w:rsid w:val="00D22517"/>
    <w:rsid w:val="00D322FD"/>
    <w:rsid w:val="00D3238C"/>
    <w:rsid w:val="00D33918"/>
    <w:rsid w:val="00D34B09"/>
    <w:rsid w:val="00D44D29"/>
    <w:rsid w:val="00D505D8"/>
    <w:rsid w:val="00D50E17"/>
    <w:rsid w:val="00D571B8"/>
    <w:rsid w:val="00D6328D"/>
    <w:rsid w:val="00D645D3"/>
    <w:rsid w:val="00D74DCE"/>
    <w:rsid w:val="00D76325"/>
    <w:rsid w:val="00D80879"/>
    <w:rsid w:val="00D81939"/>
    <w:rsid w:val="00D82DDB"/>
    <w:rsid w:val="00D83C62"/>
    <w:rsid w:val="00D85088"/>
    <w:rsid w:val="00D94F6A"/>
    <w:rsid w:val="00DA1B8B"/>
    <w:rsid w:val="00DA292A"/>
    <w:rsid w:val="00DA5C3F"/>
    <w:rsid w:val="00DB71EC"/>
    <w:rsid w:val="00DC2606"/>
    <w:rsid w:val="00DC2FBC"/>
    <w:rsid w:val="00DC3DBC"/>
    <w:rsid w:val="00DC4733"/>
    <w:rsid w:val="00DD035A"/>
    <w:rsid w:val="00DD1719"/>
    <w:rsid w:val="00DE0162"/>
    <w:rsid w:val="00DF00CC"/>
    <w:rsid w:val="00DF5083"/>
    <w:rsid w:val="00E10C60"/>
    <w:rsid w:val="00E14F78"/>
    <w:rsid w:val="00E2020C"/>
    <w:rsid w:val="00E213CE"/>
    <w:rsid w:val="00E2147D"/>
    <w:rsid w:val="00E22949"/>
    <w:rsid w:val="00E22CA1"/>
    <w:rsid w:val="00E23795"/>
    <w:rsid w:val="00E24A42"/>
    <w:rsid w:val="00E42F46"/>
    <w:rsid w:val="00E51A32"/>
    <w:rsid w:val="00E54780"/>
    <w:rsid w:val="00E54BAF"/>
    <w:rsid w:val="00E54FA0"/>
    <w:rsid w:val="00E607CA"/>
    <w:rsid w:val="00E65352"/>
    <w:rsid w:val="00E65A6F"/>
    <w:rsid w:val="00E7062A"/>
    <w:rsid w:val="00E7219E"/>
    <w:rsid w:val="00E73DD8"/>
    <w:rsid w:val="00E7474E"/>
    <w:rsid w:val="00E74AB0"/>
    <w:rsid w:val="00E7696A"/>
    <w:rsid w:val="00E906C0"/>
    <w:rsid w:val="00E97DB8"/>
    <w:rsid w:val="00EA0A70"/>
    <w:rsid w:val="00EA3252"/>
    <w:rsid w:val="00EA342C"/>
    <w:rsid w:val="00EA594F"/>
    <w:rsid w:val="00EA7CDB"/>
    <w:rsid w:val="00EB097F"/>
    <w:rsid w:val="00EB1FCF"/>
    <w:rsid w:val="00EB2273"/>
    <w:rsid w:val="00EC1C04"/>
    <w:rsid w:val="00EC3ACA"/>
    <w:rsid w:val="00ED3D23"/>
    <w:rsid w:val="00ED7E1C"/>
    <w:rsid w:val="00EE47DB"/>
    <w:rsid w:val="00EE7BAE"/>
    <w:rsid w:val="00EF5F77"/>
    <w:rsid w:val="00EF6353"/>
    <w:rsid w:val="00F0115D"/>
    <w:rsid w:val="00F012CB"/>
    <w:rsid w:val="00F0226E"/>
    <w:rsid w:val="00F068E6"/>
    <w:rsid w:val="00F14E87"/>
    <w:rsid w:val="00F1569A"/>
    <w:rsid w:val="00F15E0F"/>
    <w:rsid w:val="00F2055A"/>
    <w:rsid w:val="00F20C2A"/>
    <w:rsid w:val="00F26E7D"/>
    <w:rsid w:val="00F31F59"/>
    <w:rsid w:val="00F34A8E"/>
    <w:rsid w:val="00F35AA5"/>
    <w:rsid w:val="00F43D27"/>
    <w:rsid w:val="00F451C1"/>
    <w:rsid w:val="00F477F3"/>
    <w:rsid w:val="00F60B43"/>
    <w:rsid w:val="00F60F1D"/>
    <w:rsid w:val="00F825E2"/>
    <w:rsid w:val="00F920AB"/>
    <w:rsid w:val="00F95BCB"/>
    <w:rsid w:val="00F96D8C"/>
    <w:rsid w:val="00FA0729"/>
    <w:rsid w:val="00FA09B9"/>
    <w:rsid w:val="00FA2A75"/>
    <w:rsid w:val="00FA43D6"/>
    <w:rsid w:val="00FB507C"/>
    <w:rsid w:val="00FB6E24"/>
    <w:rsid w:val="00FC2F35"/>
    <w:rsid w:val="00FC7E90"/>
    <w:rsid w:val="00FD3E4C"/>
    <w:rsid w:val="00FD612C"/>
    <w:rsid w:val="00FD7F1E"/>
    <w:rsid w:val="00FE5B51"/>
    <w:rsid w:val="00FF0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9018D2C"/>
  <w15:docId w15:val="{E8CB15BA-0C18-4BD8-A13B-7138BAB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53"/>
    <w:pPr>
      <w:spacing w:after="200" w:line="276" w:lineRule="auto"/>
    </w:pPr>
    <w:rPr>
      <w:sz w:val="22"/>
      <w:szCs w:val="22"/>
      <w:lang w:eastAsia="en-US"/>
    </w:rPr>
  </w:style>
  <w:style w:type="paragraph" w:styleId="Rubrik5">
    <w:name w:val="heading 5"/>
    <w:basedOn w:val="Normal"/>
    <w:next w:val="Normal"/>
    <w:link w:val="Rubrik5Char"/>
    <w:qFormat/>
    <w:rsid w:val="00C91956"/>
    <w:pPr>
      <w:numPr>
        <w:ilvl w:val="4"/>
        <w:numId w:val="9"/>
      </w:numPr>
      <w:spacing w:before="240" w:after="60" w:line="288"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link w:val="Rubrik6Char"/>
    <w:qFormat/>
    <w:rsid w:val="00C91956"/>
    <w:pPr>
      <w:numPr>
        <w:ilvl w:val="5"/>
        <w:numId w:val="9"/>
      </w:numPr>
      <w:spacing w:before="240" w:after="60" w:line="288" w:lineRule="auto"/>
      <w:outlineLvl w:val="5"/>
    </w:pPr>
    <w:rPr>
      <w:rFonts w:ascii="Times New Roman" w:eastAsia="Times New Roman" w:hAnsi="Times New Roman"/>
      <w:b/>
      <w:bCs/>
      <w:lang w:eastAsia="sv-SE"/>
    </w:rPr>
  </w:style>
  <w:style w:type="paragraph" w:styleId="Rubrik7">
    <w:name w:val="heading 7"/>
    <w:basedOn w:val="Normal"/>
    <w:next w:val="Normal"/>
    <w:link w:val="Rubrik7Char"/>
    <w:qFormat/>
    <w:rsid w:val="00C91956"/>
    <w:pPr>
      <w:numPr>
        <w:ilvl w:val="6"/>
        <w:numId w:val="9"/>
      </w:numPr>
      <w:spacing w:before="240" w:after="60" w:line="288" w:lineRule="auto"/>
      <w:outlineLvl w:val="6"/>
    </w:pPr>
    <w:rPr>
      <w:rFonts w:ascii="Times New Roman" w:eastAsia="Times New Roman" w:hAnsi="Times New Roman"/>
      <w:sz w:val="24"/>
      <w:szCs w:val="24"/>
      <w:lang w:eastAsia="sv-SE"/>
    </w:rPr>
  </w:style>
  <w:style w:type="paragraph" w:styleId="Rubrik8">
    <w:name w:val="heading 8"/>
    <w:basedOn w:val="Normal"/>
    <w:next w:val="Normal"/>
    <w:link w:val="Rubrik8Char"/>
    <w:qFormat/>
    <w:rsid w:val="00C91956"/>
    <w:pPr>
      <w:numPr>
        <w:ilvl w:val="7"/>
        <w:numId w:val="9"/>
      </w:numPr>
      <w:spacing w:before="240" w:after="60" w:line="288"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link w:val="Rubrik9Char"/>
    <w:qFormat/>
    <w:rsid w:val="00C91956"/>
    <w:pPr>
      <w:numPr>
        <w:ilvl w:val="8"/>
        <w:numId w:val="9"/>
      </w:numPr>
      <w:spacing w:before="240" w:after="60" w:line="288"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
    <w:link w:val="Brdtext2Char"/>
    <w:rsid w:val="00626D62"/>
    <w:pPr>
      <w:spacing w:after="0" w:line="240" w:lineRule="auto"/>
    </w:pPr>
    <w:rPr>
      <w:rFonts w:ascii="Times New Roman" w:eastAsia="Times New Roman" w:hAnsi="Times New Roman"/>
      <w:b/>
      <w:bCs/>
      <w:sz w:val="24"/>
      <w:szCs w:val="24"/>
    </w:rPr>
  </w:style>
  <w:style w:type="character" w:customStyle="1" w:styleId="Brdtext2Char">
    <w:name w:val="Brödtext 2 Char"/>
    <w:link w:val="Brdtext2"/>
    <w:rsid w:val="00626D62"/>
    <w:rPr>
      <w:rFonts w:ascii="Times New Roman" w:eastAsia="Times New Roman" w:hAnsi="Times New Roman" w:cs="Times New Roman"/>
      <w:b/>
      <w:bCs/>
      <w:sz w:val="24"/>
      <w:szCs w:val="24"/>
    </w:rPr>
  </w:style>
  <w:style w:type="paragraph" w:styleId="Sidhuvud">
    <w:name w:val="header"/>
    <w:basedOn w:val="Normal"/>
    <w:link w:val="SidhuvudChar"/>
    <w:uiPriority w:val="99"/>
    <w:unhideWhenUsed/>
    <w:rsid w:val="00EF5F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5F77"/>
  </w:style>
  <w:style w:type="paragraph" w:styleId="Sidfot">
    <w:name w:val="footer"/>
    <w:basedOn w:val="Normal"/>
    <w:link w:val="SidfotChar"/>
    <w:unhideWhenUsed/>
    <w:qFormat/>
    <w:rsid w:val="00EF5F77"/>
    <w:pPr>
      <w:tabs>
        <w:tab w:val="center" w:pos="4536"/>
        <w:tab w:val="right" w:pos="9072"/>
      </w:tabs>
      <w:spacing w:after="0" w:line="240" w:lineRule="auto"/>
    </w:pPr>
  </w:style>
  <w:style w:type="character" w:customStyle="1" w:styleId="SidfotChar">
    <w:name w:val="Sidfot Char"/>
    <w:basedOn w:val="Standardstycketeckensnitt"/>
    <w:link w:val="Sidfot"/>
    <w:rsid w:val="00EF5F77"/>
  </w:style>
  <w:style w:type="paragraph" w:styleId="Liststycke">
    <w:name w:val="List Paragraph"/>
    <w:basedOn w:val="Normal"/>
    <w:uiPriority w:val="39"/>
    <w:qFormat/>
    <w:rsid w:val="004F4E03"/>
    <w:pPr>
      <w:ind w:left="720"/>
      <w:contextualSpacing/>
    </w:pPr>
  </w:style>
  <w:style w:type="paragraph" w:styleId="Oformateradtext">
    <w:name w:val="Plain Text"/>
    <w:basedOn w:val="Normal"/>
    <w:link w:val="OformateradtextChar"/>
    <w:rsid w:val="000970DA"/>
    <w:pPr>
      <w:spacing w:after="0" w:line="240" w:lineRule="auto"/>
    </w:pPr>
    <w:rPr>
      <w:rFonts w:ascii="Courier New" w:eastAsia="Times New Roman" w:hAnsi="Courier New"/>
      <w:sz w:val="20"/>
      <w:szCs w:val="20"/>
    </w:rPr>
  </w:style>
  <w:style w:type="character" w:customStyle="1" w:styleId="OformateradtextChar">
    <w:name w:val="Oformaterad text Char"/>
    <w:link w:val="Oformateradtext"/>
    <w:rsid w:val="000970DA"/>
    <w:rPr>
      <w:rFonts w:ascii="Courier New" w:eastAsia="Times New Roman" w:hAnsi="Courier New" w:cs="Times New Roman"/>
      <w:sz w:val="20"/>
      <w:szCs w:val="20"/>
    </w:rPr>
  </w:style>
  <w:style w:type="paragraph" w:styleId="Ballongtext">
    <w:name w:val="Balloon Text"/>
    <w:basedOn w:val="Normal"/>
    <w:link w:val="BallongtextChar"/>
    <w:uiPriority w:val="99"/>
    <w:semiHidden/>
    <w:unhideWhenUsed/>
    <w:rsid w:val="00EB097F"/>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EB097F"/>
    <w:rPr>
      <w:rFonts w:ascii="Tahoma" w:hAnsi="Tahoma" w:cs="Tahoma"/>
      <w:sz w:val="16"/>
      <w:szCs w:val="16"/>
    </w:rPr>
  </w:style>
  <w:style w:type="paragraph" w:styleId="Fotnotstext">
    <w:name w:val="footnote text"/>
    <w:basedOn w:val="Normal"/>
    <w:link w:val="FotnotstextChar"/>
    <w:semiHidden/>
    <w:unhideWhenUsed/>
    <w:rsid w:val="00EB097F"/>
    <w:pPr>
      <w:spacing w:after="0" w:line="240" w:lineRule="auto"/>
    </w:pPr>
    <w:rPr>
      <w:sz w:val="20"/>
      <w:szCs w:val="20"/>
    </w:rPr>
  </w:style>
  <w:style w:type="character" w:customStyle="1" w:styleId="FotnotstextChar">
    <w:name w:val="Fotnotstext Char"/>
    <w:link w:val="Fotnotstext"/>
    <w:uiPriority w:val="99"/>
    <w:semiHidden/>
    <w:rsid w:val="00EB097F"/>
    <w:rPr>
      <w:sz w:val="20"/>
      <w:szCs w:val="20"/>
    </w:rPr>
  </w:style>
  <w:style w:type="character" w:styleId="Fotnotsreferens">
    <w:name w:val="footnote reference"/>
    <w:semiHidden/>
    <w:unhideWhenUsed/>
    <w:rsid w:val="00EB097F"/>
    <w:rPr>
      <w:vertAlign w:val="superscript"/>
    </w:rPr>
  </w:style>
  <w:style w:type="paragraph" w:customStyle="1" w:styleId="Default">
    <w:name w:val="Default"/>
    <w:rsid w:val="003D1DBF"/>
    <w:pPr>
      <w:autoSpaceDE w:val="0"/>
      <w:autoSpaceDN w:val="0"/>
      <w:adjustRightInd w:val="0"/>
    </w:pPr>
    <w:rPr>
      <w:rFonts w:ascii="Times New Roman" w:hAnsi="Times New Roman"/>
      <w:color w:val="000000"/>
      <w:sz w:val="24"/>
      <w:szCs w:val="24"/>
      <w:lang w:eastAsia="en-US"/>
    </w:rPr>
  </w:style>
  <w:style w:type="paragraph" w:styleId="Brdtext">
    <w:name w:val="Body Text"/>
    <w:basedOn w:val="Normal"/>
    <w:link w:val="BrdtextChar"/>
    <w:uiPriority w:val="99"/>
    <w:semiHidden/>
    <w:unhideWhenUsed/>
    <w:rsid w:val="00F96D8C"/>
    <w:pPr>
      <w:spacing w:after="120"/>
    </w:pPr>
  </w:style>
  <w:style w:type="character" w:customStyle="1" w:styleId="BrdtextChar">
    <w:name w:val="Brödtext Char"/>
    <w:basedOn w:val="Standardstycketeckensnitt"/>
    <w:link w:val="Brdtext"/>
    <w:uiPriority w:val="99"/>
    <w:semiHidden/>
    <w:rsid w:val="00F96D8C"/>
  </w:style>
  <w:style w:type="character" w:customStyle="1" w:styleId="Rubrik5Char">
    <w:name w:val="Rubrik 5 Char"/>
    <w:link w:val="Rubrik5"/>
    <w:rsid w:val="00C91956"/>
    <w:rPr>
      <w:rFonts w:ascii="Times New Roman" w:eastAsia="Times New Roman" w:hAnsi="Times New Roman"/>
      <w:b/>
      <w:bCs/>
      <w:i/>
      <w:iCs/>
      <w:sz w:val="26"/>
      <w:szCs w:val="26"/>
    </w:rPr>
  </w:style>
  <w:style w:type="character" w:customStyle="1" w:styleId="Rubrik6Char">
    <w:name w:val="Rubrik 6 Char"/>
    <w:link w:val="Rubrik6"/>
    <w:rsid w:val="00C91956"/>
    <w:rPr>
      <w:rFonts w:ascii="Times New Roman" w:eastAsia="Times New Roman" w:hAnsi="Times New Roman"/>
      <w:b/>
      <w:bCs/>
      <w:sz w:val="22"/>
      <w:szCs w:val="22"/>
    </w:rPr>
  </w:style>
  <w:style w:type="character" w:customStyle="1" w:styleId="Rubrik7Char">
    <w:name w:val="Rubrik 7 Char"/>
    <w:link w:val="Rubrik7"/>
    <w:rsid w:val="00C91956"/>
    <w:rPr>
      <w:rFonts w:ascii="Times New Roman" w:eastAsia="Times New Roman" w:hAnsi="Times New Roman"/>
      <w:sz w:val="24"/>
      <w:szCs w:val="24"/>
    </w:rPr>
  </w:style>
  <w:style w:type="character" w:customStyle="1" w:styleId="Rubrik8Char">
    <w:name w:val="Rubrik 8 Char"/>
    <w:link w:val="Rubrik8"/>
    <w:rsid w:val="00C91956"/>
    <w:rPr>
      <w:rFonts w:ascii="Times New Roman" w:eastAsia="Times New Roman" w:hAnsi="Times New Roman"/>
      <w:i/>
      <w:iCs/>
      <w:sz w:val="24"/>
      <w:szCs w:val="24"/>
    </w:rPr>
  </w:style>
  <w:style w:type="character" w:customStyle="1" w:styleId="Rubrik9Char">
    <w:name w:val="Rubrik 9 Char"/>
    <w:link w:val="Rubrik9"/>
    <w:rsid w:val="00C91956"/>
    <w:rPr>
      <w:rFonts w:ascii="Arial" w:eastAsia="Times New Roman" w:hAnsi="Arial" w:cs="Arial"/>
      <w:sz w:val="22"/>
      <w:szCs w:val="22"/>
    </w:rPr>
  </w:style>
  <w:style w:type="paragraph" w:customStyle="1" w:styleId="CQRubrik2">
    <w:name w:val="CQ Rubrik 2"/>
    <w:next w:val="CQLptextmedindrag"/>
    <w:uiPriority w:val="2"/>
    <w:qFormat/>
    <w:rsid w:val="00C91956"/>
    <w:pPr>
      <w:numPr>
        <w:ilvl w:val="1"/>
        <w:numId w:val="9"/>
      </w:numPr>
      <w:spacing w:before="80" w:after="200" w:line="288" w:lineRule="auto"/>
    </w:pPr>
    <w:rPr>
      <w:rFonts w:ascii="Times New Roman" w:eastAsia="Times New Roman" w:hAnsi="Times New Roman"/>
      <w:b/>
      <w:sz w:val="22"/>
      <w:szCs w:val="24"/>
    </w:rPr>
  </w:style>
  <w:style w:type="paragraph" w:customStyle="1" w:styleId="CQRubrik1">
    <w:name w:val="CQ Rubrik 1"/>
    <w:next w:val="CQLptextmedindrag"/>
    <w:uiPriority w:val="1"/>
    <w:qFormat/>
    <w:rsid w:val="00C91956"/>
    <w:pPr>
      <w:numPr>
        <w:numId w:val="9"/>
      </w:numPr>
      <w:spacing w:before="120" w:after="280" w:line="288" w:lineRule="auto"/>
    </w:pPr>
    <w:rPr>
      <w:rFonts w:ascii="Times New Roman Fet" w:eastAsia="Times New Roman" w:hAnsi="Times New Roman Fet"/>
      <w:b/>
      <w:caps/>
      <w:sz w:val="22"/>
      <w:szCs w:val="24"/>
    </w:rPr>
  </w:style>
  <w:style w:type="paragraph" w:customStyle="1" w:styleId="CQLptextmedindrag">
    <w:name w:val="CQ Löptext med indrag"/>
    <w:basedOn w:val="Normal"/>
    <w:uiPriority w:val="12"/>
    <w:qFormat/>
    <w:rsid w:val="00C91956"/>
    <w:pPr>
      <w:spacing w:line="288" w:lineRule="auto"/>
      <w:ind w:left="709"/>
    </w:pPr>
    <w:rPr>
      <w:rFonts w:ascii="Times New Roman" w:eastAsia="Times New Roman" w:hAnsi="Times New Roman"/>
      <w:szCs w:val="24"/>
      <w:lang w:eastAsia="sv-SE"/>
    </w:rPr>
  </w:style>
  <w:style w:type="paragraph" w:customStyle="1" w:styleId="CQRubrik3">
    <w:name w:val="CQ Rubrik 3"/>
    <w:next w:val="CQLptextmedindrag"/>
    <w:uiPriority w:val="3"/>
    <w:qFormat/>
    <w:rsid w:val="00C91956"/>
    <w:pPr>
      <w:numPr>
        <w:ilvl w:val="2"/>
        <w:numId w:val="9"/>
      </w:numPr>
      <w:spacing w:before="80" w:after="200" w:line="288" w:lineRule="auto"/>
    </w:pPr>
    <w:rPr>
      <w:rFonts w:ascii="Times New Roman" w:eastAsia="Times New Roman" w:hAnsi="Times New Roman"/>
      <w:b/>
      <w:sz w:val="22"/>
      <w:szCs w:val="24"/>
    </w:rPr>
  </w:style>
  <w:style w:type="paragraph" w:customStyle="1" w:styleId="CQListalphaniv1">
    <w:name w:val="CQ List alpha nivå 1"/>
    <w:basedOn w:val="Normal"/>
    <w:uiPriority w:val="7"/>
    <w:qFormat/>
    <w:rsid w:val="00C91956"/>
    <w:pPr>
      <w:numPr>
        <w:numId w:val="8"/>
      </w:numPr>
      <w:spacing w:line="288" w:lineRule="auto"/>
    </w:pPr>
    <w:rPr>
      <w:rFonts w:ascii="Times New Roman" w:eastAsia="Times New Roman" w:hAnsi="Times New Roman"/>
      <w:szCs w:val="24"/>
      <w:lang w:eastAsia="sv-SE"/>
    </w:rPr>
  </w:style>
  <w:style w:type="paragraph" w:customStyle="1" w:styleId="CQListalphaniv2">
    <w:name w:val="CQ List alpha nivå 2"/>
    <w:basedOn w:val="Normal"/>
    <w:uiPriority w:val="8"/>
    <w:qFormat/>
    <w:rsid w:val="00C91956"/>
    <w:pPr>
      <w:numPr>
        <w:ilvl w:val="1"/>
        <w:numId w:val="8"/>
      </w:numPr>
      <w:spacing w:line="288" w:lineRule="auto"/>
    </w:pPr>
    <w:rPr>
      <w:rFonts w:ascii="Times New Roman" w:eastAsia="Times New Roman" w:hAnsi="Times New Roman"/>
      <w:szCs w:val="24"/>
      <w:lang w:eastAsia="sv-SE"/>
    </w:rPr>
  </w:style>
  <w:style w:type="paragraph" w:customStyle="1" w:styleId="CQNumreradLptext4">
    <w:name w:val="CQ Numrerad Löptext 4"/>
    <w:basedOn w:val="Normal"/>
    <w:uiPriority w:val="15"/>
    <w:qFormat/>
    <w:rsid w:val="00C91956"/>
    <w:pPr>
      <w:numPr>
        <w:ilvl w:val="3"/>
        <w:numId w:val="9"/>
      </w:numPr>
      <w:spacing w:line="288" w:lineRule="auto"/>
    </w:pPr>
    <w:rPr>
      <w:rFonts w:ascii="Times New Roman" w:eastAsia="Times New Roman" w:hAnsi="Times New Roman"/>
      <w:szCs w:val="24"/>
      <w:lang w:eastAsia="sv-SE"/>
    </w:rPr>
  </w:style>
  <w:style w:type="character" w:styleId="Hyperlnk">
    <w:name w:val="Hyperlink"/>
    <w:unhideWhenUsed/>
    <w:rsid w:val="002254EE"/>
    <w:rPr>
      <w:color w:val="0000FF"/>
      <w:u w:val="single"/>
    </w:rPr>
  </w:style>
  <w:style w:type="character" w:styleId="Kommentarsreferens">
    <w:name w:val="annotation reference"/>
    <w:basedOn w:val="Standardstycketeckensnitt"/>
    <w:uiPriority w:val="99"/>
    <w:semiHidden/>
    <w:unhideWhenUsed/>
    <w:rsid w:val="00C20648"/>
    <w:rPr>
      <w:sz w:val="16"/>
      <w:szCs w:val="16"/>
    </w:rPr>
  </w:style>
  <w:style w:type="paragraph" w:styleId="Kommentarer">
    <w:name w:val="annotation text"/>
    <w:basedOn w:val="Normal"/>
    <w:link w:val="KommentarerChar"/>
    <w:uiPriority w:val="99"/>
    <w:unhideWhenUsed/>
    <w:rsid w:val="00C20648"/>
    <w:pPr>
      <w:spacing w:line="240" w:lineRule="auto"/>
    </w:pPr>
    <w:rPr>
      <w:sz w:val="20"/>
      <w:szCs w:val="20"/>
    </w:rPr>
  </w:style>
  <w:style w:type="character" w:customStyle="1" w:styleId="KommentarerChar">
    <w:name w:val="Kommentarer Char"/>
    <w:basedOn w:val="Standardstycketeckensnitt"/>
    <w:link w:val="Kommentarer"/>
    <w:uiPriority w:val="99"/>
    <w:rsid w:val="00C20648"/>
    <w:rPr>
      <w:lang w:eastAsia="en-US"/>
    </w:rPr>
  </w:style>
  <w:style w:type="paragraph" w:styleId="Kommentarsmne">
    <w:name w:val="annotation subject"/>
    <w:basedOn w:val="Kommentarer"/>
    <w:next w:val="Kommentarer"/>
    <w:link w:val="KommentarsmneChar"/>
    <w:uiPriority w:val="99"/>
    <w:semiHidden/>
    <w:unhideWhenUsed/>
    <w:rsid w:val="00C20648"/>
    <w:rPr>
      <w:b/>
      <w:bCs/>
    </w:rPr>
  </w:style>
  <w:style w:type="character" w:customStyle="1" w:styleId="KommentarsmneChar">
    <w:name w:val="Kommentarsämne Char"/>
    <w:basedOn w:val="KommentarerChar"/>
    <w:link w:val="Kommentarsmne"/>
    <w:uiPriority w:val="99"/>
    <w:semiHidden/>
    <w:rsid w:val="00C20648"/>
    <w:rPr>
      <w:b/>
      <w:bCs/>
      <w:lang w:eastAsia="en-US"/>
    </w:rPr>
  </w:style>
  <w:style w:type="paragraph" w:styleId="Brdtextmedindrag2">
    <w:name w:val="Body Text Indent 2"/>
    <w:basedOn w:val="Normal"/>
    <w:link w:val="Brdtextmedindrag2Char"/>
    <w:semiHidden/>
    <w:rsid w:val="00AC1AD5"/>
    <w:pPr>
      <w:spacing w:after="120" w:line="480" w:lineRule="auto"/>
      <w:ind w:left="283"/>
      <w:jc w:val="both"/>
    </w:pPr>
    <w:rPr>
      <w:rFonts w:eastAsia="Times New Roman" w:cs="Calibri"/>
      <w:szCs w:val="24"/>
      <w:lang w:eastAsia="sv-SE"/>
    </w:rPr>
  </w:style>
  <w:style w:type="character" w:customStyle="1" w:styleId="Brdtextmedindrag2Char">
    <w:name w:val="Brödtext med indrag 2 Char"/>
    <w:basedOn w:val="Standardstycketeckensnitt"/>
    <w:link w:val="Brdtextmedindrag2"/>
    <w:semiHidden/>
    <w:rsid w:val="00AC1AD5"/>
    <w:rPr>
      <w:rFonts w:eastAsia="Times New Roman" w:cs="Calibri"/>
      <w:sz w:val="22"/>
      <w:szCs w:val="24"/>
    </w:rPr>
  </w:style>
  <w:style w:type="table" w:customStyle="1" w:styleId="MSA">
    <w:name w:val="MSA"/>
    <w:basedOn w:val="Normaltabell"/>
    <w:rsid w:val="00971861"/>
    <w:pPr>
      <w:spacing w:before="60" w:after="60"/>
    </w:pPr>
    <w:rPr>
      <w:rFonts w:ascii="Times New Roman" w:eastAsia="Times New Roman" w:hAnsi="Times New Roman"/>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8234">
      <w:bodyDiv w:val="1"/>
      <w:marLeft w:val="0"/>
      <w:marRight w:val="0"/>
      <w:marTop w:val="0"/>
      <w:marBottom w:val="0"/>
      <w:divBdr>
        <w:top w:val="none" w:sz="0" w:space="0" w:color="auto"/>
        <w:left w:val="none" w:sz="0" w:space="0" w:color="auto"/>
        <w:bottom w:val="none" w:sz="0" w:space="0" w:color="auto"/>
        <w:right w:val="none" w:sz="0" w:space="0" w:color="auto"/>
      </w:divBdr>
    </w:div>
    <w:div w:id="817306256">
      <w:bodyDiv w:val="1"/>
      <w:marLeft w:val="0"/>
      <w:marRight w:val="0"/>
      <w:marTop w:val="0"/>
      <w:marBottom w:val="0"/>
      <w:divBdr>
        <w:top w:val="none" w:sz="0" w:space="0" w:color="auto"/>
        <w:left w:val="none" w:sz="0" w:space="0" w:color="auto"/>
        <w:bottom w:val="none" w:sz="0" w:space="0" w:color="auto"/>
        <w:right w:val="none" w:sz="0" w:space="0" w:color="auto"/>
      </w:divBdr>
    </w:div>
    <w:div w:id="949161098">
      <w:bodyDiv w:val="1"/>
      <w:marLeft w:val="0"/>
      <w:marRight w:val="0"/>
      <w:marTop w:val="0"/>
      <w:marBottom w:val="0"/>
      <w:divBdr>
        <w:top w:val="none" w:sz="0" w:space="0" w:color="auto"/>
        <w:left w:val="none" w:sz="0" w:space="0" w:color="auto"/>
        <w:bottom w:val="none" w:sz="0" w:space="0" w:color="auto"/>
        <w:right w:val="none" w:sz="0" w:space="0" w:color="auto"/>
      </w:divBdr>
    </w:div>
    <w:div w:id="978993963">
      <w:bodyDiv w:val="1"/>
      <w:marLeft w:val="0"/>
      <w:marRight w:val="0"/>
      <w:marTop w:val="0"/>
      <w:marBottom w:val="0"/>
      <w:divBdr>
        <w:top w:val="none" w:sz="0" w:space="0" w:color="auto"/>
        <w:left w:val="none" w:sz="0" w:space="0" w:color="auto"/>
        <w:bottom w:val="none" w:sz="0" w:space="0" w:color="auto"/>
        <w:right w:val="none" w:sz="0" w:space="0" w:color="auto"/>
      </w:divBdr>
    </w:div>
    <w:div w:id="1179463842">
      <w:bodyDiv w:val="1"/>
      <w:marLeft w:val="0"/>
      <w:marRight w:val="0"/>
      <w:marTop w:val="0"/>
      <w:marBottom w:val="0"/>
      <w:divBdr>
        <w:top w:val="none" w:sz="0" w:space="0" w:color="auto"/>
        <w:left w:val="none" w:sz="0" w:space="0" w:color="auto"/>
        <w:bottom w:val="none" w:sz="0" w:space="0" w:color="auto"/>
        <w:right w:val="none" w:sz="0" w:space="0" w:color="auto"/>
      </w:divBdr>
      <w:divsChild>
        <w:div w:id="1157064666">
          <w:marLeft w:val="0"/>
          <w:marRight w:val="0"/>
          <w:marTop w:val="0"/>
          <w:marBottom w:val="0"/>
          <w:divBdr>
            <w:top w:val="none" w:sz="0" w:space="0" w:color="auto"/>
            <w:left w:val="none" w:sz="0" w:space="0" w:color="auto"/>
            <w:bottom w:val="none" w:sz="0" w:space="0" w:color="auto"/>
            <w:right w:val="none" w:sz="0" w:space="0" w:color="auto"/>
          </w:divBdr>
          <w:divsChild>
            <w:div w:id="958728187">
              <w:marLeft w:val="0"/>
              <w:marRight w:val="0"/>
              <w:marTop w:val="0"/>
              <w:marBottom w:val="0"/>
              <w:divBdr>
                <w:top w:val="none" w:sz="0" w:space="0" w:color="auto"/>
                <w:left w:val="none" w:sz="0" w:space="0" w:color="auto"/>
                <w:bottom w:val="none" w:sz="0" w:space="0" w:color="auto"/>
                <w:right w:val="none" w:sz="0" w:space="0" w:color="auto"/>
              </w:divBdr>
              <w:divsChild>
                <w:div w:id="1074472567">
                  <w:marLeft w:val="0"/>
                  <w:marRight w:val="0"/>
                  <w:marTop w:val="0"/>
                  <w:marBottom w:val="360"/>
                  <w:divBdr>
                    <w:top w:val="single" w:sz="6" w:space="6" w:color="666666"/>
                    <w:left w:val="single" w:sz="6" w:space="6" w:color="666666"/>
                    <w:bottom w:val="single" w:sz="6" w:space="6" w:color="666666"/>
                    <w:right w:val="single" w:sz="6" w:space="6" w:color="666666"/>
                  </w:divBdr>
                </w:div>
              </w:divsChild>
            </w:div>
          </w:divsChild>
        </w:div>
      </w:divsChild>
    </w:div>
    <w:div w:id="1198277305">
      <w:bodyDiv w:val="1"/>
      <w:marLeft w:val="0"/>
      <w:marRight w:val="0"/>
      <w:marTop w:val="0"/>
      <w:marBottom w:val="0"/>
      <w:divBdr>
        <w:top w:val="none" w:sz="0" w:space="0" w:color="auto"/>
        <w:left w:val="none" w:sz="0" w:space="0" w:color="auto"/>
        <w:bottom w:val="none" w:sz="0" w:space="0" w:color="auto"/>
        <w:right w:val="none" w:sz="0" w:space="0" w:color="auto"/>
      </w:divBdr>
      <w:divsChild>
        <w:div w:id="1912226272">
          <w:marLeft w:val="0"/>
          <w:marRight w:val="0"/>
          <w:marTop w:val="0"/>
          <w:marBottom w:val="0"/>
          <w:divBdr>
            <w:top w:val="none" w:sz="0" w:space="0" w:color="auto"/>
            <w:left w:val="none" w:sz="0" w:space="0" w:color="auto"/>
            <w:bottom w:val="none" w:sz="0" w:space="0" w:color="auto"/>
            <w:right w:val="none" w:sz="0" w:space="0" w:color="auto"/>
          </w:divBdr>
          <w:divsChild>
            <w:div w:id="15057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886">
      <w:bodyDiv w:val="1"/>
      <w:marLeft w:val="0"/>
      <w:marRight w:val="0"/>
      <w:marTop w:val="0"/>
      <w:marBottom w:val="0"/>
      <w:divBdr>
        <w:top w:val="none" w:sz="0" w:space="0" w:color="auto"/>
        <w:left w:val="none" w:sz="0" w:space="0" w:color="auto"/>
        <w:bottom w:val="none" w:sz="0" w:space="0" w:color="auto"/>
        <w:right w:val="none" w:sz="0" w:space="0" w:color="auto"/>
      </w:divBdr>
    </w:div>
    <w:div w:id="1609116348">
      <w:bodyDiv w:val="1"/>
      <w:marLeft w:val="0"/>
      <w:marRight w:val="0"/>
      <w:marTop w:val="0"/>
      <w:marBottom w:val="0"/>
      <w:divBdr>
        <w:top w:val="none" w:sz="0" w:space="0" w:color="auto"/>
        <w:left w:val="none" w:sz="0" w:space="0" w:color="auto"/>
        <w:bottom w:val="none" w:sz="0" w:space="0" w:color="auto"/>
        <w:right w:val="none" w:sz="0" w:space="0" w:color="auto"/>
      </w:divBdr>
    </w:div>
    <w:div w:id="1914896876">
      <w:bodyDiv w:val="1"/>
      <w:marLeft w:val="0"/>
      <w:marRight w:val="0"/>
      <w:marTop w:val="0"/>
      <w:marBottom w:val="0"/>
      <w:divBdr>
        <w:top w:val="none" w:sz="0" w:space="0" w:color="auto"/>
        <w:left w:val="none" w:sz="0" w:space="0" w:color="auto"/>
        <w:bottom w:val="none" w:sz="0" w:space="0" w:color="auto"/>
        <w:right w:val="none" w:sz="0" w:space="0" w:color="auto"/>
      </w:divBdr>
    </w:div>
    <w:div w:id="1953433505">
      <w:bodyDiv w:val="1"/>
      <w:marLeft w:val="0"/>
      <w:marRight w:val="0"/>
      <w:marTop w:val="0"/>
      <w:marBottom w:val="0"/>
      <w:divBdr>
        <w:top w:val="none" w:sz="0" w:space="0" w:color="auto"/>
        <w:left w:val="none" w:sz="0" w:space="0" w:color="auto"/>
        <w:bottom w:val="none" w:sz="0" w:space="0" w:color="auto"/>
        <w:right w:val="none" w:sz="0" w:space="0" w:color="auto"/>
      </w:divBdr>
    </w:div>
    <w:div w:id="2004622466">
      <w:bodyDiv w:val="1"/>
      <w:marLeft w:val="0"/>
      <w:marRight w:val="0"/>
      <w:marTop w:val="0"/>
      <w:marBottom w:val="0"/>
      <w:divBdr>
        <w:top w:val="none" w:sz="0" w:space="0" w:color="auto"/>
        <w:left w:val="none" w:sz="0" w:space="0" w:color="auto"/>
        <w:bottom w:val="none" w:sz="0" w:space="0" w:color="auto"/>
        <w:right w:val="none" w:sz="0" w:space="0" w:color="auto"/>
      </w:divBdr>
    </w:div>
    <w:div w:id="2068450730">
      <w:bodyDiv w:val="1"/>
      <w:marLeft w:val="0"/>
      <w:marRight w:val="0"/>
      <w:marTop w:val="0"/>
      <w:marBottom w:val="0"/>
      <w:divBdr>
        <w:top w:val="none" w:sz="0" w:space="0" w:color="auto"/>
        <w:left w:val="none" w:sz="0" w:space="0" w:color="auto"/>
        <w:bottom w:val="none" w:sz="0" w:space="0" w:color="auto"/>
        <w:right w:val="none" w:sz="0" w:space="0" w:color="auto"/>
      </w:divBdr>
      <w:divsChild>
        <w:div w:id="498279453">
          <w:marLeft w:val="0"/>
          <w:marRight w:val="0"/>
          <w:marTop w:val="0"/>
          <w:marBottom w:val="0"/>
          <w:divBdr>
            <w:top w:val="none" w:sz="0" w:space="0" w:color="auto"/>
            <w:left w:val="none" w:sz="0" w:space="0" w:color="auto"/>
            <w:bottom w:val="none" w:sz="0" w:space="0" w:color="auto"/>
            <w:right w:val="none" w:sz="0" w:space="0" w:color="auto"/>
          </w:divBdr>
          <w:divsChild>
            <w:div w:id="7179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Integritetspolicy-bolagsstammor-svensk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D242-9229-405C-A554-377DDFA7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3713</Words>
  <Characters>23072</Characters>
  <Application>Microsoft Office Word</Application>
  <DocSecurity>0</DocSecurity>
  <Lines>192</Lines>
  <Paragraphs>53</Paragraphs>
  <ScaleCrop>false</ScaleCrop>
  <HeadingPairs>
    <vt:vector size="2" baseType="variant">
      <vt:variant>
        <vt:lpstr>Rubrik</vt:lpstr>
      </vt:variant>
      <vt:variant>
        <vt:i4>1</vt:i4>
      </vt:variant>
    </vt:vector>
  </HeadingPairs>
  <TitlesOfParts>
    <vt:vector size="1" baseType="lpstr">
      <vt:lpstr/>
    </vt:vector>
  </TitlesOfParts>
  <Company>Addnode</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Andersson</dc:creator>
  <cp:keywords/>
  <dc:description/>
  <cp:lastModifiedBy>Louise Génetay</cp:lastModifiedBy>
  <cp:revision>4</cp:revision>
  <cp:lastPrinted>2018-03-13T13:18:00Z</cp:lastPrinted>
  <dcterms:created xsi:type="dcterms:W3CDTF">2019-04-02T12:57:00Z</dcterms:created>
  <dcterms:modified xsi:type="dcterms:W3CDTF">2019-04-02T13:55:00Z</dcterms:modified>
</cp:coreProperties>
</file>